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A43" w:rsidRDefault="006D2A43" w:rsidP="006D2A43">
      <w:pPr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</w:p>
    <w:p w:rsidR="006D2A43" w:rsidRPr="009D5C7E" w:rsidRDefault="006D2A43" w:rsidP="006D2A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bookmarkStart w:id="0" w:name="_GoBack"/>
      <w:bookmarkEnd w:id="0"/>
      <w:r w:rsidRPr="009D5C7E">
        <w:rPr>
          <w:rFonts w:ascii="Times New Roman" w:hAnsi="Times New Roman" w:cs="Times New Roman"/>
          <w:b/>
          <w:spacing w:val="-3"/>
          <w:sz w:val="24"/>
          <w:szCs w:val="24"/>
        </w:rPr>
        <w:t xml:space="preserve">Рабочая </w:t>
      </w:r>
      <w:r w:rsidRPr="009D5C7E">
        <w:rPr>
          <w:rFonts w:ascii="Times New Roman" w:hAnsi="Times New Roman" w:cs="Times New Roman"/>
          <w:b/>
          <w:sz w:val="24"/>
          <w:szCs w:val="24"/>
        </w:rPr>
        <w:t xml:space="preserve">программа  </w:t>
      </w:r>
      <w:proofErr w:type="spellStart"/>
      <w:r w:rsidRPr="009D5C7E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9D5C7E">
        <w:rPr>
          <w:rFonts w:ascii="Times New Roman" w:hAnsi="Times New Roman" w:cs="Times New Roman"/>
          <w:b/>
          <w:sz w:val="24"/>
          <w:szCs w:val="24"/>
          <w:lang w:val="tt-RU"/>
        </w:rPr>
        <w:t>го</w:t>
      </w:r>
      <w:r w:rsidRPr="009D5C7E">
        <w:rPr>
          <w:rFonts w:ascii="Times New Roman" w:hAnsi="Times New Roman" w:cs="Times New Roman"/>
          <w:b/>
          <w:sz w:val="24"/>
          <w:szCs w:val="24"/>
        </w:rPr>
        <w:t xml:space="preserve"> предмет</w:t>
      </w:r>
      <w:r w:rsidRPr="009D5C7E">
        <w:rPr>
          <w:rFonts w:ascii="Times New Roman" w:hAnsi="Times New Roman" w:cs="Times New Roman"/>
          <w:b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9D5C7E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Литературное чтение</w:t>
      </w:r>
      <w:r w:rsidR="009534CE">
        <w:rPr>
          <w:rFonts w:ascii="Times New Roman" w:hAnsi="Times New Roman" w:cs="Times New Roman"/>
          <w:b/>
          <w:bCs/>
          <w:sz w:val="24"/>
          <w:szCs w:val="24"/>
        </w:rPr>
        <w:t xml:space="preserve"> на родном (русском языке</w:t>
      </w:r>
      <w:r w:rsidRPr="009D5C7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9D5C7E">
        <w:rPr>
          <w:rFonts w:ascii="Times New Roman" w:hAnsi="Times New Roman" w:cs="Times New Roman"/>
          <w:b/>
          <w:spacing w:val="-5"/>
          <w:sz w:val="24"/>
          <w:szCs w:val="24"/>
        </w:rPr>
        <w:t>1-4</w:t>
      </w:r>
      <w:r w:rsidRPr="009D5C7E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6D2A43" w:rsidRPr="006D2A43" w:rsidRDefault="006D2A43" w:rsidP="006D2A43">
      <w:pPr>
        <w:pStyle w:val="af3"/>
        <w:ind w:left="2430" w:right="1733"/>
        <w:jc w:val="center"/>
        <w:rPr>
          <w:b/>
          <w:i/>
          <w:spacing w:val="-5"/>
        </w:rPr>
      </w:pPr>
    </w:p>
    <w:p w:rsidR="006D2A43" w:rsidRPr="006D2A43" w:rsidRDefault="006D2A43" w:rsidP="006D2A43">
      <w:pPr>
        <w:pStyle w:val="af3"/>
        <w:spacing w:before="50" w:line="247" w:lineRule="auto"/>
        <w:ind w:left="2460" w:right="23" w:hanging="2163"/>
        <w:jc w:val="center"/>
        <w:rPr>
          <w:b/>
          <w:i/>
        </w:rPr>
      </w:pPr>
      <w:r w:rsidRPr="006D2A43">
        <w:rPr>
          <w:b/>
          <w:i/>
          <w:spacing w:val="-4"/>
        </w:rPr>
        <w:t xml:space="preserve">ЛИЧНОСТНЫЕ, </w:t>
      </w:r>
      <w:r w:rsidRPr="006D2A43">
        <w:rPr>
          <w:b/>
          <w:i/>
          <w:spacing w:val="-6"/>
        </w:rPr>
        <w:t xml:space="preserve">МЕТАПРЕДМЕТНЫЕ </w:t>
      </w:r>
      <w:r w:rsidRPr="006D2A43">
        <w:rPr>
          <w:b/>
          <w:i/>
        </w:rPr>
        <w:t xml:space="preserve">И </w:t>
      </w:r>
      <w:r w:rsidRPr="006D2A43">
        <w:rPr>
          <w:b/>
          <w:i/>
          <w:spacing w:val="-5"/>
        </w:rPr>
        <w:t xml:space="preserve">ПРЕДМЕТНЫЕ </w:t>
      </w:r>
      <w:r w:rsidRPr="006D2A43">
        <w:rPr>
          <w:b/>
          <w:i/>
        </w:rPr>
        <w:t>РЕЗУЛЬТАТЫ</w:t>
      </w:r>
    </w:p>
    <w:p w:rsidR="006D2A43" w:rsidRPr="006D2A43" w:rsidRDefault="006D2A43" w:rsidP="006D2A43">
      <w:pPr>
        <w:pStyle w:val="af3"/>
        <w:spacing w:before="50" w:line="247" w:lineRule="auto"/>
        <w:ind w:left="2460" w:right="23" w:hanging="2163"/>
        <w:jc w:val="center"/>
        <w:rPr>
          <w:b/>
          <w:i/>
        </w:rPr>
      </w:pPr>
      <w:r w:rsidRPr="006D2A43">
        <w:rPr>
          <w:b/>
          <w:i/>
          <w:spacing w:val="-5"/>
        </w:rPr>
        <w:t xml:space="preserve">ОСВОЕНИЯ  УЧЕБНОГО </w:t>
      </w:r>
      <w:r w:rsidRPr="006D2A43">
        <w:rPr>
          <w:b/>
          <w:i/>
          <w:spacing w:val="-4"/>
        </w:rPr>
        <w:t>ПРЕДМЕТА</w:t>
      </w:r>
    </w:p>
    <w:p w:rsidR="006D2A43" w:rsidRPr="009D5C7E" w:rsidRDefault="006D2A43" w:rsidP="006D2A43">
      <w:pPr>
        <w:pStyle w:val="Heading11"/>
        <w:ind w:right="23"/>
        <w:rPr>
          <w:b w:val="0"/>
          <w:bCs w:val="0"/>
          <w:sz w:val="24"/>
          <w:szCs w:val="24"/>
          <w:lang w:val="ru-RU"/>
        </w:rPr>
      </w:pPr>
      <w:r w:rsidRPr="009D5C7E">
        <w:rPr>
          <w:sz w:val="24"/>
          <w:szCs w:val="24"/>
          <w:lang w:val="ru-RU"/>
        </w:rPr>
        <w:t>Личностные результаты: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t xml:space="preserve">принятие патриотических ценностей, </w:t>
      </w:r>
      <w:r w:rsidRPr="009D5C7E">
        <w:rPr>
          <w:spacing w:val="-5"/>
        </w:rPr>
        <w:t xml:space="preserve">ощущение </w:t>
      </w:r>
      <w:r w:rsidRPr="009D5C7E">
        <w:t>себя гражданами  многонационального  государства</w:t>
      </w:r>
      <w:r>
        <w:t xml:space="preserve"> </w:t>
      </w:r>
      <w:r w:rsidRPr="009D5C7E">
        <w:rPr>
          <w:spacing w:val="2"/>
        </w:rPr>
        <w:t>России;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spacing w:val="-3"/>
        </w:rPr>
        <w:t xml:space="preserve">овладение </w:t>
      </w:r>
      <w:r w:rsidRPr="009D5C7E">
        <w:t xml:space="preserve">знаниями о </w:t>
      </w:r>
      <w:r w:rsidRPr="009D5C7E">
        <w:rPr>
          <w:spacing w:val="-4"/>
        </w:rPr>
        <w:t xml:space="preserve">культуре татарского народа, </w:t>
      </w:r>
      <w:r w:rsidRPr="009D5C7E">
        <w:rPr>
          <w:spacing w:val="-3"/>
        </w:rPr>
        <w:t xml:space="preserve">уважительное отношение </w:t>
      </w:r>
      <w:r w:rsidRPr="009D5C7E">
        <w:t xml:space="preserve">к </w:t>
      </w:r>
      <w:r w:rsidRPr="009D5C7E">
        <w:rPr>
          <w:spacing w:val="-4"/>
        </w:rPr>
        <w:t xml:space="preserve">культурам  </w:t>
      </w:r>
      <w:r w:rsidRPr="009D5C7E">
        <w:t xml:space="preserve">и традиционным религиям народов </w:t>
      </w:r>
      <w:r w:rsidRPr="009D5C7E">
        <w:rPr>
          <w:spacing w:val="2"/>
        </w:rPr>
        <w:t>России;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spacing w:val="2"/>
        </w:rPr>
      </w:pPr>
      <w:r w:rsidRPr="009D5C7E">
        <w:t>усвоение  основных  морально-нравственных норм татарского  народа,</w:t>
      </w:r>
      <w:r>
        <w:t xml:space="preserve"> </w:t>
      </w:r>
      <w:r w:rsidRPr="009D5C7E">
        <w:rPr>
          <w:spacing w:val="-4"/>
        </w:rPr>
        <w:t xml:space="preserve">умение </w:t>
      </w:r>
      <w:r w:rsidRPr="009D5C7E">
        <w:t xml:space="preserve">соотносить их с морально-нравственными нормами русского народа и народов </w:t>
      </w:r>
      <w:r w:rsidRPr="009D5C7E">
        <w:rPr>
          <w:spacing w:val="2"/>
        </w:rPr>
        <w:t xml:space="preserve">России; 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spacing w:val="-3"/>
        </w:rPr>
        <w:t xml:space="preserve">уважительное  отношение  </w:t>
      </w:r>
      <w:r w:rsidRPr="009D5C7E">
        <w:t xml:space="preserve">к  иному </w:t>
      </w:r>
      <w:r w:rsidRPr="009D5C7E">
        <w:rPr>
          <w:spacing w:val="-3"/>
        </w:rPr>
        <w:t xml:space="preserve">мнению,  </w:t>
      </w:r>
      <w:r w:rsidRPr="009D5C7E">
        <w:t xml:space="preserve">истории и </w:t>
      </w:r>
      <w:r w:rsidRPr="009D5C7E">
        <w:rPr>
          <w:spacing w:val="-4"/>
        </w:rPr>
        <w:t>культуре</w:t>
      </w:r>
      <w:r w:rsidRPr="009D5C7E">
        <w:rPr>
          <w:spacing w:val="-5"/>
        </w:rPr>
        <w:t xml:space="preserve"> все</w:t>
      </w:r>
      <w:r w:rsidRPr="009D5C7E">
        <w:t>х</w:t>
      </w:r>
    </w:p>
    <w:p w:rsidR="006D2A43" w:rsidRPr="009D5C7E" w:rsidRDefault="006D2A43" w:rsidP="006D2A43">
      <w:pPr>
        <w:pStyle w:val="af3"/>
        <w:spacing w:after="0"/>
        <w:jc w:val="both"/>
      </w:pPr>
      <w:r w:rsidRPr="009D5C7E">
        <w:t>народов;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spacing w:val="-3"/>
        </w:rPr>
        <w:t xml:space="preserve">уважительное отношение </w:t>
      </w:r>
      <w:r w:rsidRPr="009D5C7E">
        <w:t xml:space="preserve">к семейным ценностям, проявление доброжелательности, понимания и сопереживания чувствам других </w:t>
      </w:r>
      <w:r w:rsidRPr="009D5C7E">
        <w:rPr>
          <w:spacing w:val="-3"/>
        </w:rPr>
        <w:t>людей.</w:t>
      </w:r>
    </w:p>
    <w:p w:rsidR="006D2A43" w:rsidRPr="009D5C7E" w:rsidRDefault="006D2A43" w:rsidP="006D2A43">
      <w:pPr>
        <w:pStyle w:val="Heading11"/>
        <w:ind w:left="0" w:firstLine="709"/>
        <w:jc w:val="both"/>
        <w:outlineLvl w:val="9"/>
        <w:rPr>
          <w:b w:val="0"/>
          <w:bCs w:val="0"/>
          <w:sz w:val="24"/>
          <w:szCs w:val="24"/>
          <w:lang w:val="ru-RU"/>
        </w:rPr>
      </w:pPr>
      <w:r w:rsidRPr="009D5C7E">
        <w:rPr>
          <w:sz w:val="24"/>
          <w:szCs w:val="24"/>
          <w:lang w:val="ru-RU"/>
        </w:rPr>
        <w:t>Метапредметные результаты: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spacing w:val="-3"/>
        </w:rPr>
        <w:t xml:space="preserve">активное </w:t>
      </w:r>
      <w:r w:rsidRPr="009D5C7E">
        <w:t xml:space="preserve">использование речевых средств для </w:t>
      </w:r>
      <w:r w:rsidRPr="009D5C7E">
        <w:rPr>
          <w:spacing w:val="-4"/>
        </w:rPr>
        <w:t xml:space="preserve">решения </w:t>
      </w:r>
      <w:r w:rsidRPr="009D5C7E">
        <w:rPr>
          <w:spacing w:val="-3"/>
        </w:rPr>
        <w:t xml:space="preserve">коммуникативных </w:t>
      </w:r>
      <w:r w:rsidRPr="009D5C7E">
        <w:t xml:space="preserve">и </w:t>
      </w:r>
      <w:r w:rsidRPr="009D5C7E">
        <w:rPr>
          <w:spacing w:val="-3"/>
        </w:rPr>
        <w:t>познавательных</w:t>
      </w:r>
      <w:r w:rsidR="00D62836">
        <w:rPr>
          <w:spacing w:val="-3"/>
        </w:rPr>
        <w:t xml:space="preserve"> </w:t>
      </w:r>
      <w:r w:rsidRPr="009D5C7E">
        <w:t>задач;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t xml:space="preserve">использование различных </w:t>
      </w:r>
      <w:r w:rsidRPr="009D5C7E">
        <w:rPr>
          <w:spacing w:val="3"/>
        </w:rPr>
        <w:t xml:space="preserve">способов </w:t>
      </w:r>
      <w:r w:rsidRPr="009D5C7E">
        <w:rPr>
          <w:spacing w:val="2"/>
        </w:rPr>
        <w:t xml:space="preserve">поиска </w:t>
      </w:r>
      <w:r w:rsidRPr="009D5C7E">
        <w:t>учебной информации в справочниках,  словарях,</w:t>
      </w:r>
      <w:r>
        <w:t xml:space="preserve"> </w:t>
      </w:r>
      <w:r w:rsidRPr="009D5C7E">
        <w:rPr>
          <w:spacing w:val="-3"/>
        </w:rPr>
        <w:t>энциклопедиях;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spacing w:val="-3"/>
        </w:rPr>
        <w:t xml:space="preserve">овладение навыками </w:t>
      </w:r>
      <w:r w:rsidRPr="009D5C7E">
        <w:t xml:space="preserve">смыслового </w:t>
      </w:r>
      <w:r w:rsidRPr="009D5C7E">
        <w:rPr>
          <w:spacing w:val="-3"/>
        </w:rPr>
        <w:t xml:space="preserve">чтения </w:t>
      </w:r>
      <w:r w:rsidRPr="009D5C7E">
        <w:t xml:space="preserve">текстов в соответствии с </w:t>
      </w:r>
      <w:r w:rsidRPr="009D5C7E">
        <w:rPr>
          <w:spacing w:val="-3"/>
        </w:rPr>
        <w:t xml:space="preserve">целями </w:t>
      </w:r>
      <w:r w:rsidRPr="009D5C7E">
        <w:t xml:space="preserve">и задачами, действиями сравнения, </w:t>
      </w:r>
      <w:r w:rsidRPr="009D5C7E">
        <w:rPr>
          <w:spacing w:val="-4"/>
        </w:rPr>
        <w:t xml:space="preserve">анализа, </w:t>
      </w:r>
      <w:r w:rsidRPr="009D5C7E">
        <w:t xml:space="preserve">синтеза, обобщения, </w:t>
      </w:r>
      <w:r w:rsidRPr="009D5C7E">
        <w:rPr>
          <w:spacing w:val="-3"/>
        </w:rPr>
        <w:t xml:space="preserve">установления </w:t>
      </w:r>
      <w:r w:rsidRPr="009D5C7E">
        <w:t>причинно-следственных связей, построения</w:t>
      </w:r>
      <w:r w:rsidR="00D62836">
        <w:t xml:space="preserve"> </w:t>
      </w:r>
      <w:r w:rsidRPr="009D5C7E">
        <w:t>рассуждений;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spacing w:val="-4"/>
        </w:rPr>
        <w:t xml:space="preserve">умение </w:t>
      </w:r>
      <w:r w:rsidRPr="009D5C7E">
        <w:rPr>
          <w:spacing w:val="-5"/>
        </w:rPr>
        <w:t xml:space="preserve">слушать </w:t>
      </w:r>
      <w:r w:rsidRPr="009D5C7E">
        <w:t xml:space="preserve">собеседника и вести диалог, признавать различные точки зрения и право каждого </w:t>
      </w:r>
      <w:r w:rsidRPr="009D5C7E">
        <w:rPr>
          <w:spacing w:val="-4"/>
        </w:rPr>
        <w:t xml:space="preserve">иметь </w:t>
      </w:r>
      <w:r w:rsidRPr="009D5C7E">
        <w:t xml:space="preserve">и </w:t>
      </w:r>
      <w:r w:rsidRPr="009D5C7E">
        <w:rPr>
          <w:spacing w:val="-3"/>
        </w:rPr>
        <w:t xml:space="preserve">излагать </w:t>
      </w:r>
      <w:r w:rsidRPr="009D5C7E">
        <w:rPr>
          <w:spacing w:val="3"/>
        </w:rPr>
        <w:t>свое</w:t>
      </w:r>
      <w:r w:rsidR="00D62836">
        <w:rPr>
          <w:spacing w:val="3"/>
        </w:rPr>
        <w:t xml:space="preserve"> </w:t>
      </w:r>
      <w:r w:rsidRPr="009D5C7E">
        <w:rPr>
          <w:spacing w:val="-4"/>
        </w:rPr>
        <w:t xml:space="preserve">мнение, </w:t>
      </w:r>
      <w:r w:rsidRPr="009D5C7E">
        <w:t xml:space="preserve">аргументировать </w:t>
      </w:r>
      <w:r w:rsidRPr="009D5C7E">
        <w:rPr>
          <w:spacing w:val="3"/>
        </w:rPr>
        <w:t>свою</w:t>
      </w:r>
      <w:r w:rsidR="00D62836">
        <w:rPr>
          <w:spacing w:val="3"/>
        </w:rPr>
        <w:t xml:space="preserve"> </w:t>
      </w:r>
      <w:r w:rsidRPr="009D5C7E">
        <w:t>точку</w:t>
      </w:r>
      <w:r w:rsidR="00D62836">
        <w:t xml:space="preserve"> </w:t>
      </w:r>
      <w:r w:rsidRPr="009D5C7E">
        <w:t>зрения.</w:t>
      </w:r>
    </w:p>
    <w:p w:rsidR="006D2A43" w:rsidRPr="009D5C7E" w:rsidRDefault="006D2A43" w:rsidP="006D2A43">
      <w:pPr>
        <w:pStyle w:val="Heading11"/>
        <w:ind w:left="0" w:firstLine="709"/>
        <w:jc w:val="both"/>
        <w:outlineLvl w:val="9"/>
        <w:rPr>
          <w:b w:val="0"/>
          <w:bCs w:val="0"/>
          <w:sz w:val="24"/>
          <w:szCs w:val="24"/>
          <w:lang w:val="ru-RU"/>
        </w:rPr>
      </w:pPr>
      <w:r w:rsidRPr="009D5C7E">
        <w:rPr>
          <w:sz w:val="24"/>
          <w:szCs w:val="24"/>
          <w:lang w:val="ru-RU"/>
        </w:rPr>
        <w:t>Предметные</w:t>
      </w:r>
      <w:r w:rsidR="00D62836">
        <w:rPr>
          <w:sz w:val="24"/>
          <w:szCs w:val="24"/>
          <w:lang w:val="ru-RU"/>
        </w:rPr>
        <w:t xml:space="preserve"> </w:t>
      </w:r>
      <w:r w:rsidRPr="009D5C7E">
        <w:rPr>
          <w:sz w:val="24"/>
          <w:szCs w:val="24"/>
          <w:lang w:val="ru-RU"/>
        </w:rPr>
        <w:t>результаты: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t xml:space="preserve">понимание </w:t>
      </w:r>
      <w:r w:rsidRPr="009D5C7E">
        <w:rPr>
          <w:spacing w:val="-4"/>
        </w:rPr>
        <w:t xml:space="preserve">литературы как </w:t>
      </w:r>
      <w:r w:rsidRPr="009D5C7E">
        <w:t>средства сохранения и передачи нравственных ценностей и традиций много</w:t>
      </w:r>
      <w:r w:rsidRPr="009D5C7E">
        <w:rPr>
          <w:spacing w:val="-2"/>
        </w:rPr>
        <w:t xml:space="preserve">национальной </w:t>
      </w:r>
      <w:r w:rsidRPr="009D5C7E">
        <w:t xml:space="preserve">и мировой </w:t>
      </w:r>
      <w:r w:rsidRPr="009D5C7E">
        <w:rPr>
          <w:spacing w:val="-3"/>
        </w:rPr>
        <w:t>культуры</w:t>
      </w:r>
      <w:r w:rsidRPr="009D5C7E">
        <w:t>;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t xml:space="preserve">формирование </w:t>
      </w:r>
      <w:r w:rsidRPr="009D5C7E">
        <w:rPr>
          <w:spacing w:val="-3"/>
        </w:rPr>
        <w:t xml:space="preserve">представлений </w:t>
      </w:r>
      <w:r w:rsidRPr="009D5C7E">
        <w:t xml:space="preserve">о Родине и </w:t>
      </w:r>
      <w:r w:rsidRPr="009D5C7E">
        <w:rPr>
          <w:spacing w:val="-4"/>
        </w:rPr>
        <w:t xml:space="preserve">ее </w:t>
      </w:r>
      <w:r w:rsidRPr="009D5C7E">
        <w:rPr>
          <w:spacing w:val="-3"/>
        </w:rPr>
        <w:t xml:space="preserve">людях, </w:t>
      </w:r>
      <w:r w:rsidRPr="009D5C7E">
        <w:rPr>
          <w:spacing w:val="-4"/>
        </w:rPr>
        <w:t xml:space="preserve">окружающем </w:t>
      </w:r>
      <w:r w:rsidRPr="009D5C7E">
        <w:t xml:space="preserve">мире, </w:t>
      </w:r>
      <w:r w:rsidRPr="009D5C7E">
        <w:rPr>
          <w:spacing w:val="-4"/>
        </w:rPr>
        <w:t xml:space="preserve">культуре, </w:t>
      </w:r>
      <w:r w:rsidRPr="009D5C7E">
        <w:t xml:space="preserve">понятий о </w:t>
      </w:r>
      <w:r w:rsidRPr="009D5C7E">
        <w:rPr>
          <w:spacing w:val="3"/>
        </w:rPr>
        <w:t xml:space="preserve">добре </w:t>
      </w:r>
      <w:r w:rsidRPr="009D5C7E">
        <w:t xml:space="preserve">и </w:t>
      </w:r>
      <w:r w:rsidRPr="009D5C7E">
        <w:rPr>
          <w:spacing w:val="-3"/>
        </w:rPr>
        <w:t xml:space="preserve">зле, </w:t>
      </w:r>
      <w:r w:rsidRPr="009D5C7E">
        <w:t>дружбе, честности;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t>формирование читательской компетентности, потребности в систематическом</w:t>
      </w:r>
      <w:r w:rsidR="00D62836">
        <w:t xml:space="preserve"> </w:t>
      </w:r>
      <w:r w:rsidRPr="009D5C7E">
        <w:t>чтении;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spacing w:val="-3"/>
        </w:rPr>
        <w:t xml:space="preserve">овладение чтением </w:t>
      </w:r>
      <w:r w:rsidRPr="009D5C7E">
        <w:t xml:space="preserve">вслух и про себя, приемами </w:t>
      </w:r>
      <w:r w:rsidRPr="009D5C7E">
        <w:rPr>
          <w:spacing w:val="-4"/>
        </w:rPr>
        <w:t xml:space="preserve">анализа </w:t>
      </w:r>
      <w:r w:rsidRPr="009D5C7E">
        <w:rPr>
          <w:spacing w:val="-3"/>
        </w:rPr>
        <w:t xml:space="preserve">художественных, </w:t>
      </w:r>
      <w:r w:rsidRPr="009D5C7E">
        <w:t xml:space="preserve">научно-познавательных и учебных текстов с использованием </w:t>
      </w:r>
      <w:r w:rsidRPr="009D5C7E">
        <w:rPr>
          <w:spacing w:val="-4"/>
        </w:rPr>
        <w:t xml:space="preserve">элементарных </w:t>
      </w:r>
      <w:r w:rsidRPr="009D5C7E">
        <w:t>литературоведческих</w:t>
      </w:r>
      <w:r w:rsidR="00D62836">
        <w:t xml:space="preserve"> </w:t>
      </w:r>
      <w:r w:rsidRPr="009D5C7E">
        <w:t>понятий;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t>использование разных видов чтения:</w:t>
      </w:r>
    </w:p>
    <w:p w:rsidR="006D2A43" w:rsidRPr="009D5C7E" w:rsidRDefault="006D2A43" w:rsidP="006D2A43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D5C7E">
        <w:t>- с пониманием основного содержания (ознакомительное чтение);</w:t>
      </w:r>
    </w:p>
    <w:p w:rsidR="006D2A43" w:rsidRPr="009D5C7E" w:rsidRDefault="006D2A43" w:rsidP="006D2A43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D5C7E">
        <w:t>- с полным пониманием содержания (изучающее чтение);</w:t>
      </w:r>
    </w:p>
    <w:p w:rsidR="006D2A43" w:rsidRPr="009D5C7E" w:rsidRDefault="006D2A43" w:rsidP="006D2A43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tt-RU"/>
        </w:rPr>
      </w:pPr>
      <w:r w:rsidRPr="009D5C7E">
        <w:t>- с извлечением необходимой, значимой информации (поисково-просмотровое чтение)</w:t>
      </w:r>
      <w:r w:rsidRPr="009D5C7E">
        <w:rPr>
          <w:lang w:val="tt-RU"/>
        </w:rPr>
        <w:t>;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spacing w:val="-4"/>
        </w:rPr>
        <w:t xml:space="preserve">умение </w:t>
      </w:r>
      <w:r w:rsidRPr="009D5C7E">
        <w:t xml:space="preserve">осознанно воспринимать и </w:t>
      </w:r>
      <w:r w:rsidRPr="009D5C7E">
        <w:rPr>
          <w:spacing w:val="-3"/>
        </w:rPr>
        <w:t xml:space="preserve">оценивать </w:t>
      </w:r>
      <w:r w:rsidRPr="009D5C7E">
        <w:t xml:space="preserve">содержание и </w:t>
      </w:r>
      <w:r w:rsidRPr="009D5C7E">
        <w:rPr>
          <w:spacing w:val="-3"/>
        </w:rPr>
        <w:t xml:space="preserve">специфику </w:t>
      </w:r>
      <w:r w:rsidRPr="009D5C7E">
        <w:t xml:space="preserve">различных текстов, участвовать в их обсуждении, </w:t>
      </w:r>
      <w:r w:rsidRPr="009D5C7E">
        <w:rPr>
          <w:spacing w:val="-3"/>
        </w:rPr>
        <w:t xml:space="preserve">давать </w:t>
      </w:r>
      <w:r w:rsidRPr="009D5C7E">
        <w:t xml:space="preserve">и обосновывать </w:t>
      </w:r>
      <w:r w:rsidRPr="009D5C7E">
        <w:rPr>
          <w:spacing w:val="-2"/>
        </w:rPr>
        <w:t xml:space="preserve">нравственную </w:t>
      </w:r>
      <w:r w:rsidRPr="009D5C7E">
        <w:t>оценку поступков героев;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spacing w:val="-4"/>
        </w:rPr>
        <w:t>умение</w:t>
      </w:r>
      <w:r w:rsidR="00D62836">
        <w:rPr>
          <w:spacing w:val="-4"/>
        </w:rPr>
        <w:t xml:space="preserve"> </w:t>
      </w:r>
      <w:r w:rsidRPr="009D5C7E">
        <w:t xml:space="preserve">самостоятельно выбирать </w:t>
      </w:r>
      <w:r w:rsidRPr="009D5C7E">
        <w:rPr>
          <w:spacing w:val="-4"/>
        </w:rPr>
        <w:t>интересующую</w:t>
      </w:r>
      <w:r w:rsidR="00D62836">
        <w:rPr>
          <w:spacing w:val="-4"/>
        </w:rPr>
        <w:t xml:space="preserve"> </w:t>
      </w:r>
      <w:r w:rsidRPr="009D5C7E">
        <w:rPr>
          <w:spacing w:val="-4"/>
        </w:rPr>
        <w:t xml:space="preserve">литературу, </w:t>
      </w:r>
      <w:r w:rsidRPr="009D5C7E">
        <w:t xml:space="preserve">пользоваться справочными источниками для понимания и </w:t>
      </w:r>
      <w:r w:rsidRPr="009D5C7E">
        <w:rPr>
          <w:spacing w:val="-3"/>
        </w:rPr>
        <w:t xml:space="preserve">получения </w:t>
      </w:r>
      <w:r w:rsidRPr="009D5C7E">
        <w:t>дополнительной</w:t>
      </w:r>
      <w:r w:rsidR="00D62836">
        <w:t xml:space="preserve"> </w:t>
      </w:r>
      <w:r w:rsidRPr="009D5C7E">
        <w:t>информации;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spacing w:val="-4"/>
        </w:rPr>
        <w:t>умение</w:t>
      </w:r>
      <w:r w:rsidR="00D62836">
        <w:rPr>
          <w:spacing w:val="-4"/>
        </w:rPr>
        <w:t xml:space="preserve"> </w:t>
      </w:r>
      <w:r w:rsidRPr="009D5C7E">
        <w:rPr>
          <w:spacing w:val="-4"/>
        </w:rPr>
        <w:t>устанавливать</w:t>
      </w:r>
      <w:r w:rsidR="00D62836">
        <w:rPr>
          <w:spacing w:val="-4"/>
        </w:rPr>
        <w:t xml:space="preserve"> </w:t>
      </w:r>
      <w:r w:rsidRPr="009D5C7E">
        <w:t xml:space="preserve">причинно-следственные </w:t>
      </w:r>
      <w:r w:rsidRPr="009D5C7E">
        <w:rPr>
          <w:spacing w:val="2"/>
        </w:rPr>
        <w:t xml:space="preserve">связи </w:t>
      </w:r>
      <w:r w:rsidRPr="009D5C7E">
        <w:t xml:space="preserve">и определять </w:t>
      </w:r>
      <w:r w:rsidRPr="009D5C7E">
        <w:rPr>
          <w:spacing w:val="-4"/>
        </w:rPr>
        <w:t>главную</w:t>
      </w:r>
      <w:r w:rsidR="00D62836">
        <w:rPr>
          <w:spacing w:val="-4"/>
        </w:rPr>
        <w:t xml:space="preserve"> </w:t>
      </w:r>
      <w:r w:rsidRPr="009D5C7E">
        <w:t xml:space="preserve">мысль произведения, </w:t>
      </w:r>
      <w:r w:rsidRPr="009D5C7E">
        <w:rPr>
          <w:spacing w:val="-4"/>
        </w:rPr>
        <w:t>делить</w:t>
      </w:r>
      <w:r w:rsidR="00D62836">
        <w:rPr>
          <w:spacing w:val="-4"/>
        </w:rPr>
        <w:t xml:space="preserve"> </w:t>
      </w:r>
      <w:r w:rsidRPr="009D5C7E">
        <w:t xml:space="preserve">текст на части, </w:t>
      </w:r>
      <w:r w:rsidRPr="009D5C7E">
        <w:rPr>
          <w:spacing w:val="-3"/>
        </w:rPr>
        <w:t xml:space="preserve">озаглавливать </w:t>
      </w:r>
      <w:r w:rsidRPr="009D5C7E">
        <w:rPr>
          <w:spacing w:val="-4"/>
        </w:rPr>
        <w:t xml:space="preserve">их, </w:t>
      </w:r>
      <w:r w:rsidRPr="009D5C7E">
        <w:t xml:space="preserve">составлять простой </w:t>
      </w:r>
      <w:r w:rsidRPr="009D5C7E">
        <w:rPr>
          <w:spacing w:val="-5"/>
        </w:rPr>
        <w:t xml:space="preserve">план, </w:t>
      </w:r>
      <w:r w:rsidRPr="009D5C7E">
        <w:rPr>
          <w:spacing w:val="-3"/>
        </w:rPr>
        <w:t xml:space="preserve">находить </w:t>
      </w:r>
      <w:r w:rsidRPr="009D5C7E">
        <w:t>средства выразительности, пересказывать произведение.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</w:p>
    <w:p w:rsidR="006D2A43" w:rsidRPr="009D5C7E" w:rsidRDefault="006D2A43" w:rsidP="006D2A43">
      <w:pPr>
        <w:pStyle w:val="af3"/>
        <w:spacing w:after="0"/>
        <w:ind w:firstLine="709"/>
        <w:jc w:val="center"/>
      </w:pPr>
      <w:r w:rsidRPr="009D5C7E">
        <w:lastRenderedPageBreak/>
        <w:t xml:space="preserve">ПЛАНИРУЕМЫЕ РЕЗУЛЬТАТЫ ОСВОЕНИЯ  </w:t>
      </w:r>
      <w:r w:rsidRPr="009D5C7E">
        <w:br/>
        <w:t>К КОНЦУ 1-ГО  ГОДА ОБУЧЕНИЯ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Раздел «Виды речевой и  читательской  деятельности»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lang w:val="en-US"/>
        </w:rPr>
      </w:pPr>
      <w:r w:rsidRPr="009D5C7E">
        <w:rPr>
          <w:b/>
          <w:bCs/>
        </w:rPr>
        <w:t>Выпускник</w:t>
      </w:r>
      <w:r w:rsidRPr="009D5C7E">
        <w:rPr>
          <w:b/>
          <w:bCs/>
          <w:lang w:val="en-US"/>
        </w:rPr>
        <w:t xml:space="preserve">  </w:t>
      </w:r>
      <w:proofErr w:type="spellStart"/>
      <w:r w:rsidRPr="009D5C7E">
        <w:rPr>
          <w:b/>
          <w:bCs/>
          <w:lang w:val="en-US"/>
        </w:rPr>
        <w:t>науч</w:t>
      </w:r>
      <w:proofErr w:type="spellEnd"/>
      <w:r w:rsidRPr="009D5C7E">
        <w:rPr>
          <w:b/>
          <w:bCs/>
        </w:rPr>
        <w:t>и</w:t>
      </w:r>
      <w:proofErr w:type="spellStart"/>
      <w:r w:rsidRPr="009D5C7E">
        <w:rPr>
          <w:b/>
          <w:bCs/>
          <w:lang w:val="en-US"/>
        </w:rPr>
        <w:t>тся</w:t>
      </w:r>
      <w:proofErr w:type="spellEnd"/>
      <w:r w:rsidRPr="009D5C7E">
        <w:rPr>
          <w:lang w:val="en-US"/>
        </w:rPr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читать вслух плавно, безотрывно по слогам и целыми словами, учитывая  индивидуальный темп чтения;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понимать содержание коротких произведений, воспринятых на слух, а также прочитанных в классе, выделять в них основные логические   части;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читать про себя маркированные места текста, осознавая смысл прочитанного;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рассказывать наизусть 3–4 стихотворения разных авторов.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Раздел «Литературоведческая пропедевтика»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Выпускник научится: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отличать прозаическое произведение от стихотворного;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 xml:space="preserve">различать малые жанры фольклора: загадку, считалку, скороговорку, </w:t>
      </w:r>
      <w:proofErr w:type="spellStart"/>
      <w:r w:rsidRPr="009D5C7E">
        <w:t>закличку</w:t>
      </w:r>
      <w:proofErr w:type="spellEnd"/>
      <w:r w:rsidRPr="009D5C7E">
        <w:t>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находить средства художественной выразительности в тексте (повтор; уменьшительно-ласкательная форма слов, восклицательный и  вопросительный знаки, рифмы).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Раздел «Элементы творческой деятельности учащихся»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lang w:val="en-US"/>
        </w:rPr>
      </w:pPr>
      <w:r w:rsidRPr="009D5C7E">
        <w:rPr>
          <w:b/>
          <w:bCs/>
        </w:rPr>
        <w:t>Выпускник</w:t>
      </w:r>
      <w:r w:rsidRPr="009D5C7E">
        <w:rPr>
          <w:b/>
          <w:bCs/>
          <w:lang w:val="en-US"/>
        </w:rPr>
        <w:t xml:space="preserve">  </w:t>
      </w:r>
      <w:proofErr w:type="spellStart"/>
      <w:r w:rsidRPr="009D5C7E">
        <w:rPr>
          <w:b/>
          <w:bCs/>
          <w:lang w:val="en-US"/>
        </w:rPr>
        <w:t>науч</w:t>
      </w:r>
      <w:proofErr w:type="spellEnd"/>
      <w:r w:rsidRPr="009D5C7E">
        <w:rPr>
          <w:b/>
          <w:bCs/>
        </w:rPr>
        <w:t>и</w:t>
      </w:r>
      <w:proofErr w:type="spellStart"/>
      <w:r w:rsidRPr="009D5C7E">
        <w:rPr>
          <w:b/>
          <w:bCs/>
          <w:lang w:val="en-US"/>
        </w:rPr>
        <w:t>тся</w:t>
      </w:r>
      <w:proofErr w:type="spellEnd"/>
      <w:r w:rsidRPr="009D5C7E">
        <w:rPr>
          <w:b/>
          <w:bCs/>
          <w:lang w:val="en-US"/>
        </w:rPr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понимать содержание прочитанного; осознанно выбирать интонацию, темп чтения  и необходимые паузы в соответствии с  особенностями  текста;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читать фрагменты художественного произведения по ролям и по цепочке;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тексте.</w:t>
      </w:r>
    </w:p>
    <w:p w:rsidR="006D2A43" w:rsidRPr="009D5C7E" w:rsidRDefault="006D2A43" w:rsidP="006D2A43">
      <w:pPr>
        <w:pStyle w:val="af3"/>
        <w:spacing w:after="0"/>
        <w:jc w:val="both"/>
      </w:pP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Выпускник научится</w:t>
      </w:r>
      <w:r w:rsidRPr="009D5C7E"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ориентироваться в учебной книге, то есть читать условные знаки; находить выделенные строчки и слова на странице; находить нужную  иллюстрацию;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работать с двумя источниками информации (учебной книгой и тетрадью для самостоятельной работы; учебной книгой и хрестоматией), то есть сопоставлять условные обозначения учебника и рабочей тетради, учебника и хрестоматии; находить нужный раздел тетради для самостоятельной работы  и хрестоматии;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работать с соседом по парте: распределять работу между собой и соседом, выполнять  свою часть  работы, осуществлять взаимопроверку;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выполнять работу по цепочке;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видеть разницу между двумя заявленными точками  зрения;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понимать, что можно по-разному отвечать на   вопросы;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обращаться к тексту для подтверждения того ответа, с которым он соглашается.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lang w:val="tt-RU"/>
        </w:rPr>
      </w:pPr>
    </w:p>
    <w:p w:rsidR="006D2A43" w:rsidRPr="009D5C7E" w:rsidRDefault="006D2A43" w:rsidP="006D2A43">
      <w:pPr>
        <w:pStyle w:val="af3"/>
        <w:spacing w:after="0"/>
        <w:ind w:firstLine="709"/>
        <w:jc w:val="center"/>
      </w:pPr>
      <w:r w:rsidRPr="009D5C7E">
        <w:t xml:space="preserve">ПЛАНИРУЕМЫЕ РЕЗУЛЬТАТЫ ОСВОЕНИЯ  </w:t>
      </w:r>
      <w:r w:rsidRPr="009D5C7E">
        <w:br/>
        <w:t>К КОНЦУ 2-ГО  ГОДА ОБУЧЕНИЯ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 xml:space="preserve">Раздел «Виды речевой и читательской деятельности»: 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lang w:val="en-US"/>
        </w:rPr>
      </w:pPr>
      <w:r w:rsidRPr="009D5C7E">
        <w:rPr>
          <w:b/>
          <w:bCs/>
        </w:rPr>
        <w:t>Выпускник</w:t>
      </w:r>
      <w:r w:rsidRPr="009D5C7E">
        <w:rPr>
          <w:b/>
          <w:bCs/>
          <w:lang w:val="en-US"/>
        </w:rPr>
        <w:t xml:space="preserve">  </w:t>
      </w:r>
      <w:proofErr w:type="spellStart"/>
      <w:r w:rsidRPr="009D5C7E">
        <w:rPr>
          <w:b/>
          <w:bCs/>
          <w:lang w:val="en-US"/>
        </w:rPr>
        <w:t>науч</w:t>
      </w:r>
      <w:proofErr w:type="spellEnd"/>
      <w:r w:rsidRPr="009D5C7E">
        <w:rPr>
          <w:b/>
          <w:bCs/>
        </w:rPr>
        <w:t>и</w:t>
      </w:r>
      <w:proofErr w:type="spellStart"/>
      <w:r w:rsidRPr="009D5C7E">
        <w:rPr>
          <w:b/>
          <w:bCs/>
          <w:lang w:val="en-US"/>
        </w:rPr>
        <w:t>тся</w:t>
      </w:r>
      <w:proofErr w:type="spellEnd"/>
      <w:r w:rsidRPr="009D5C7E">
        <w:rPr>
          <w:lang w:val="en-US"/>
        </w:rPr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читать целыми словами вслух, постепенно увеличивая скорость чтения  в соответствии с  индивидуальными возможностями;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читать про себя в процессе первичного ознакомительного чтения, выборочного  чтения  и повторного  изучающего чтения;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строить</w:t>
      </w:r>
      <w:r w:rsidRPr="009D5C7E">
        <w:tab/>
        <w:t>короткое</w:t>
      </w:r>
      <w:r w:rsidRPr="009D5C7E">
        <w:tab/>
        <w:t>монологическое</w:t>
      </w:r>
      <w:r w:rsidRPr="009D5C7E">
        <w:tab/>
        <w:t>высказывание:</w:t>
      </w:r>
      <w:r w:rsidRPr="009D5C7E">
        <w:tab/>
        <w:t>краткий</w:t>
      </w:r>
      <w:r w:rsidRPr="009D5C7E">
        <w:tab/>
        <w:t>и развернутый ответ на вопрос  учителя;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lastRenderedPageBreak/>
        <w:t>слушать собеседника (учителя и одноклассников): не повторять уже прозвучавший ответ, дополнять чужой ответ новым   содержанием;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называть имена 2–3 классиков татарской  литературы, перечислять названия произведений и коротко пересказывать их содержание;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перечислять названия произведений любимого автора и коротко пересказывать их содержание;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определять</w:t>
      </w:r>
      <w:r w:rsidRPr="009D5C7E">
        <w:tab/>
        <w:t>тему</w:t>
      </w:r>
      <w:r w:rsidRPr="009D5C7E">
        <w:tab/>
        <w:t>и</w:t>
      </w:r>
      <w:r w:rsidRPr="009D5C7E">
        <w:tab/>
        <w:t>выделять</w:t>
      </w:r>
      <w:r w:rsidRPr="009D5C7E">
        <w:tab/>
        <w:t>главную</w:t>
      </w:r>
      <w:r w:rsidRPr="009D5C7E">
        <w:tab/>
        <w:t>мысль</w:t>
      </w:r>
      <w:r w:rsidRPr="009D5C7E">
        <w:tab/>
        <w:t xml:space="preserve">произведения   (с помощью учителя); 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оценивать</w:t>
      </w:r>
      <w:r w:rsidRPr="009D5C7E">
        <w:tab/>
        <w:t>и</w:t>
      </w:r>
      <w:r w:rsidRPr="009D5C7E">
        <w:tab/>
        <w:t>характеризовать героев произведения (их имена, портреты, речь) и их поступки;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пользоваться Толковым словарем для выяснения значений слов.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iCs/>
        </w:rPr>
      </w:pPr>
      <w:r w:rsidRPr="009D5C7E">
        <w:rPr>
          <w:b/>
          <w:bCs/>
          <w:iCs/>
        </w:rPr>
        <w:t>Обучающиеся в процессе самостоятельной, парной, групповой и коллективной  работы  получат  возможность научиться: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развивать</w:t>
      </w:r>
      <w:r w:rsidRPr="009D5C7E">
        <w:rPr>
          <w:iCs/>
        </w:rPr>
        <w:tab/>
        <w:t>навыки</w:t>
      </w:r>
      <w:r w:rsidRPr="009D5C7E">
        <w:rPr>
          <w:iCs/>
        </w:rPr>
        <w:tab/>
        <w:t>аудирования</w:t>
      </w:r>
      <w:r w:rsidRPr="009D5C7E">
        <w:rPr>
          <w:iCs/>
        </w:rPr>
        <w:tab/>
        <w:t>на</w:t>
      </w:r>
      <w:r w:rsidRPr="009D5C7E">
        <w:rPr>
          <w:iCs/>
        </w:rPr>
        <w:tab/>
        <w:t>основе целенаправленного восприятия  текста,  который читает учитель;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устно выражать свое отношение к содержанию прочитанного;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читать  наизусть 2-3 стихотворений разных авторов (по  выбору);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пересказывать текст небольшого  объема;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использовать при выборе книг и детских периодических журналов в школьной</w:t>
      </w:r>
      <w:r w:rsidRPr="009D5C7E">
        <w:rPr>
          <w:iCs/>
        </w:rPr>
        <w:tab/>
        <w:t>библиотеке</w:t>
      </w:r>
      <w:r w:rsidRPr="009D5C7E">
        <w:rPr>
          <w:iCs/>
        </w:rPr>
        <w:tab/>
        <w:t>содержательность</w:t>
      </w:r>
      <w:r w:rsidRPr="009D5C7E">
        <w:rPr>
          <w:iCs/>
        </w:rPr>
        <w:tab/>
        <w:t>обложки,</w:t>
      </w:r>
      <w:r w:rsidRPr="009D5C7E">
        <w:rPr>
          <w:iCs/>
        </w:rPr>
        <w:tab/>
        <w:t>а</w:t>
      </w:r>
      <w:r w:rsidRPr="009D5C7E">
        <w:rPr>
          <w:iCs/>
        </w:rPr>
        <w:tab/>
        <w:t>также страницу «Содержание»  или «Оглавление»;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привлекать к работе на уроках тексты хрестоматии, а также книг из домашней и школьной библиотек;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задавать вопросы по тексту произведения и отвечать на   вопросы.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 xml:space="preserve">Раздел «Литературоведческая пропедевтика»: 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Выпускник  научится: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различать сказку о животных и волшебную  сказку;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определять  особенности волшебной сказки;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различать сказку и рассказ.</w:t>
      </w:r>
    </w:p>
    <w:p w:rsidR="006D2A43" w:rsidRPr="009D5C7E" w:rsidRDefault="006D2A43" w:rsidP="006D2A43">
      <w:pPr>
        <w:pStyle w:val="af3"/>
        <w:spacing w:after="0"/>
        <w:jc w:val="both"/>
        <w:rPr>
          <w:iCs/>
          <w:lang w:val="en-US"/>
        </w:rPr>
      </w:pPr>
      <w:proofErr w:type="spellStart"/>
      <w:proofErr w:type="gramStart"/>
      <w:r w:rsidRPr="009D5C7E">
        <w:rPr>
          <w:b/>
          <w:bCs/>
          <w:iCs/>
          <w:lang w:val="en-US"/>
        </w:rPr>
        <w:t>Обучающиеся</w:t>
      </w:r>
      <w:proofErr w:type="spellEnd"/>
      <w:r w:rsidRPr="009D5C7E">
        <w:rPr>
          <w:b/>
          <w:bCs/>
          <w:iCs/>
          <w:lang w:val="en-US"/>
        </w:rPr>
        <w:t xml:space="preserve">  </w:t>
      </w:r>
      <w:proofErr w:type="spellStart"/>
      <w:r w:rsidRPr="009D5C7E">
        <w:rPr>
          <w:b/>
          <w:bCs/>
          <w:iCs/>
          <w:lang w:val="en-US"/>
        </w:rPr>
        <w:t>получат</w:t>
      </w:r>
      <w:proofErr w:type="spellEnd"/>
      <w:proofErr w:type="gramEnd"/>
      <w:r w:rsidRPr="009D5C7E">
        <w:rPr>
          <w:b/>
          <w:bCs/>
          <w:iCs/>
          <w:lang w:val="en-US"/>
        </w:rPr>
        <w:t xml:space="preserve">  </w:t>
      </w:r>
      <w:proofErr w:type="spellStart"/>
      <w:r w:rsidRPr="009D5C7E">
        <w:rPr>
          <w:b/>
          <w:bCs/>
          <w:iCs/>
          <w:lang w:val="en-US"/>
        </w:rPr>
        <w:t>возможность</w:t>
      </w:r>
      <w:proofErr w:type="spellEnd"/>
      <w:r w:rsidRPr="009D5C7E">
        <w:rPr>
          <w:b/>
          <w:bCs/>
          <w:iCs/>
          <w:lang w:val="en-US"/>
        </w:rPr>
        <w:t xml:space="preserve"> </w:t>
      </w:r>
      <w:proofErr w:type="spellStart"/>
      <w:r w:rsidRPr="009D5C7E">
        <w:rPr>
          <w:b/>
          <w:bCs/>
          <w:iCs/>
          <w:lang w:val="en-US"/>
        </w:rPr>
        <w:t>научиться</w:t>
      </w:r>
      <w:proofErr w:type="spellEnd"/>
      <w:r w:rsidRPr="009D5C7E">
        <w:rPr>
          <w:iCs/>
          <w:lang w:val="en-US"/>
        </w:rPr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 xml:space="preserve">обнаруживать в авторской детской поэзии жанровые особенности фольклора: сюжетно-композиционные особенности сказки-цепочки, считалки, скороговорки, </w:t>
      </w:r>
      <w:proofErr w:type="spellStart"/>
      <w:r w:rsidRPr="009D5C7E">
        <w:rPr>
          <w:iCs/>
        </w:rPr>
        <w:t>заклички</w:t>
      </w:r>
      <w:proofErr w:type="spellEnd"/>
      <w:r w:rsidRPr="009D5C7E">
        <w:rPr>
          <w:iCs/>
        </w:rPr>
        <w:t>, колыбельной песенки;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обнаруживать подвижность границ между жанрами литературы и фольклора (рассказ может включать элементы сказки, волшебная сказка – элементы сказки о животных и т.  д.);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понимать, в чем особенность  поэтического  восприятия мира;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обнаруживать, что поэтическое мировосприятие может быть выражено не только в стихотворных текстах, но и в прозе.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Раздел «Элементы творческой деятельности учащихся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Выпускник  научится: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понимать содержание прочитанного;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осознанно выбирать интонацию, темп чтения и необходимые паузы в соответствии  с  особенностями текста;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читать художественное произведение по ролям и по  цепочке;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эмоционально воспринимать на слух художественные произведения, определенные программой.</w:t>
      </w:r>
    </w:p>
    <w:p w:rsidR="006D2A43" w:rsidRPr="009D5C7E" w:rsidRDefault="006D2A43" w:rsidP="006D2A43">
      <w:pPr>
        <w:pStyle w:val="af3"/>
        <w:spacing w:after="0"/>
        <w:jc w:val="both"/>
        <w:rPr>
          <w:bCs/>
          <w:iCs/>
        </w:rPr>
      </w:pPr>
      <w:r w:rsidRPr="009D5C7E">
        <w:rPr>
          <w:bCs/>
          <w:iCs/>
        </w:rPr>
        <w:t>Обучающиеся  в  процессе  самостоятельной,  парной,  групповой и коллективной  работы  получат  возможность научиться: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lastRenderedPageBreak/>
        <w:t>читать  выразительно  поэтические и прозаические произведения;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рассматривать иллюстрации в учебнике и сравнивать их с художественными текстами;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rPr>
          <w:iCs/>
        </w:rPr>
        <w:t>устно  делиться  своими личными впечатлениями и наблюдениями</w:t>
      </w:r>
      <w:r w:rsidRPr="009D5C7E">
        <w:t>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В области познавательных общих учебных действий обучающиеся научатся</w:t>
      </w:r>
      <w:r w:rsidRPr="009D5C7E"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ориентироваться в учебной книге: читать условные знаки обозначений;   находить   нужный   текст   по   страницам   «Содержание»     и «Оглавление»;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быстро находить выделенный фрагмент текста, выделенные строчки и слова на странице;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работать  с  несколькими источниками  информации (учебной книгой, тетрадью для самостоятельной работы и хрестоматией; учебной книгой и учебными словарями; текстом и иллюстрацией к  тексту);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работать с соседом по парте: распределять работу между собой и соседом, выполнять свою часть работы, осуществлять взаимопроверку выполненной работы;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выполнять работу по цепочке;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видеть разницу между двумя точками зрения, двумя позициями и мотивированно  присоединяться к одной из  них;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находить   в   тексте   подтверждение   высказанным   героями точкам зрения.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iCs/>
        </w:rPr>
      </w:pPr>
      <w:r w:rsidRPr="009D5C7E">
        <w:rPr>
          <w:b/>
          <w:bCs/>
          <w:iCs/>
        </w:rPr>
        <w:t>В</w:t>
      </w:r>
      <w:r w:rsidRPr="009D5C7E">
        <w:rPr>
          <w:b/>
          <w:bCs/>
          <w:iCs/>
        </w:rPr>
        <w:tab/>
        <w:t>области</w:t>
      </w:r>
      <w:r w:rsidRPr="009D5C7E">
        <w:rPr>
          <w:b/>
          <w:bCs/>
          <w:iCs/>
        </w:rPr>
        <w:tab/>
        <w:t>контроля</w:t>
      </w:r>
      <w:r w:rsidRPr="009D5C7E">
        <w:rPr>
          <w:b/>
          <w:bCs/>
          <w:iCs/>
        </w:rPr>
        <w:tab/>
        <w:t>и</w:t>
      </w:r>
      <w:r w:rsidRPr="009D5C7E">
        <w:rPr>
          <w:b/>
          <w:bCs/>
          <w:iCs/>
        </w:rPr>
        <w:tab/>
        <w:t>самоконтроля</w:t>
      </w:r>
      <w:r w:rsidRPr="009D5C7E">
        <w:rPr>
          <w:b/>
          <w:bCs/>
          <w:iCs/>
        </w:rPr>
        <w:tab/>
        <w:t>учебных действий обучающиеся  получат  возможность научиться: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подтверждать строчками из  текста прозвучавшую точку  зрения;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rPr>
          <w:iCs/>
        </w:rPr>
        <w:t>понимать, что разные точки зрения имеют разные   основания</w:t>
      </w:r>
      <w:r w:rsidRPr="009D5C7E">
        <w:t>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</w:p>
    <w:p w:rsidR="006D2A43" w:rsidRPr="009D5C7E" w:rsidRDefault="006D2A43" w:rsidP="006D2A43">
      <w:pPr>
        <w:pStyle w:val="af3"/>
        <w:spacing w:after="0"/>
        <w:ind w:firstLine="709"/>
        <w:jc w:val="center"/>
      </w:pPr>
      <w:r w:rsidRPr="009D5C7E">
        <w:t xml:space="preserve">ПЛАНИРУЕМЫЕ РЕЗУЛЬТАТЫ ОСВОЕНИЯ </w:t>
      </w:r>
      <w:r w:rsidRPr="009D5C7E">
        <w:br/>
        <w:t>К КОНЦУ 3-ГО  ГОДА ОБУЧЕНИЯ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b/>
          <w:bCs/>
        </w:rPr>
      </w:pPr>
      <w:r w:rsidRPr="009D5C7E">
        <w:rPr>
          <w:b/>
          <w:bCs/>
        </w:rPr>
        <w:t>Раздел «Виды речевой и  читательской   деятельности»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Выпускник</w:t>
      </w:r>
      <w:r w:rsidRPr="009D5C7E">
        <w:rPr>
          <w:b/>
          <w:bCs/>
          <w:lang w:val="en-US"/>
        </w:rPr>
        <w:t xml:space="preserve">  </w:t>
      </w:r>
      <w:proofErr w:type="spellStart"/>
      <w:r w:rsidRPr="009D5C7E">
        <w:rPr>
          <w:b/>
          <w:bCs/>
          <w:lang w:val="en-US"/>
        </w:rPr>
        <w:t>науч</w:t>
      </w:r>
      <w:proofErr w:type="spellEnd"/>
      <w:r w:rsidRPr="009D5C7E">
        <w:rPr>
          <w:b/>
          <w:bCs/>
        </w:rPr>
        <w:t>и</w:t>
      </w:r>
      <w:proofErr w:type="spellStart"/>
      <w:r w:rsidRPr="009D5C7E">
        <w:rPr>
          <w:b/>
          <w:bCs/>
          <w:lang w:val="en-US"/>
        </w:rPr>
        <w:t>тся</w:t>
      </w:r>
      <w:proofErr w:type="spellEnd"/>
      <w:r w:rsidRPr="009D5C7E">
        <w:rPr>
          <w:lang w:val="en-US"/>
        </w:rPr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читать правильно и выразительно целыми словами вслух, учитывая индивидуальный темп чтения;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читать про себя в процессе первичного ознакомительного чтения, повторного просмотрового  чтения,  выборочного  и  повторного изучающего чтения;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 классе;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рассказывать  о  любимом литературном герое;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выявлять  авторское отношение к герою;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характеризовать героев произведений; сравнивать характеры героев разных произведений;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читать  наизусть 3-4 стихотворения разных авторов (по  выбору);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ориентироваться в книге по  ее элементам  (автор, название,   страница «Содержание»,  иллюстрации).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iCs/>
        </w:rPr>
      </w:pPr>
      <w:r w:rsidRPr="009D5C7E">
        <w:rPr>
          <w:b/>
          <w:bCs/>
          <w:iCs/>
        </w:rPr>
        <w:t>Обучающиеся в процессе самостоятельной, парной, групповой и коллективной  работы  получат  возможность научиться</w:t>
      </w:r>
      <w:r w:rsidRPr="009D5C7E">
        <w:rPr>
          <w:iCs/>
        </w:rPr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делать самостоятельный выбор книги и определять содержание книги по  ее элементам;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самостоятельно  читать  выбранные книги;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высказывать оценочные суждения о героях прочитанных произведений;</w:t>
      </w:r>
    </w:p>
    <w:p w:rsidR="006D2A43" w:rsidRPr="009D5C7E" w:rsidRDefault="006D2A43" w:rsidP="006D2A43">
      <w:pPr>
        <w:pStyle w:val="af3"/>
        <w:spacing w:after="0"/>
        <w:jc w:val="both"/>
        <w:rPr>
          <w:iCs/>
        </w:rPr>
      </w:pPr>
      <w:r w:rsidRPr="009D5C7E">
        <w:rPr>
          <w:iCs/>
        </w:rPr>
        <w:t>•самостоятельно  работать  со словарями.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Раздел «Литературоведческая пропедевтика»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lang w:val="en-US"/>
        </w:rPr>
      </w:pPr>
      <w:r w:rsidRPr="009D5C7E">
        <w:rPr>
          <w:b/>
          <w:bCs/>
        </w:rPr>
        <w:t>Выпускник</w:t>
      </w:r>
      <w:r w:rsidRPr="009D5C7E">
        <w:rPr>
          <w:b/>
          <w:bCs/>
          <w:lang w:val="en-US"/>
        </w:rPr>
        <w:t xml:space="preserve">  </w:t>
      </w:r>
      <w:proofErr w:type="spellStart"/>
      <w:r w:rsidRPr="009D5C7E">
        <w:rPr>
          <w:b/>
          <w:bCs/>
          <w:lang w:val="en-US"/>
        </w:rPr>
        <w:t>науч</w:t>
      </w:r>
      <w:proofErr w:type="spellEnd"/>
      <w:r w:rsidRPr="009D5C7E">
        <w:rPr>
          <w:b/>
          <w:bCs/>
        </w:rPr>
        <w:t>и</w:t>
      </w:r>
      <w:proofErr w:type="spellStart"/>
      <w:r w:rsidRPr="009D5C7E">
        <w:rPr>
          <w:b/>
          <w:bCs/>
          <w:lang w:val="en-US"/>
        </w:rPr>
        <w:t>тся</w:t>
      </w:r>
      <w:proofErr w:type="spellEnd"/>
      <w:r w:rsidRPr="009D5C7E">
        <w:rPr>
          <w:lang w:val="en-US"/>
        </w:rPr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различать сказку о животных, басню, волшебную сказку, бытовую сказку;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различать сказку и рассказ;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lastRenderedPageBreak/>
        <w:t>находить и различать средства художественной выразительности в авторской литературе (приемы: сравнение, олицетворение, гипербола,  контраст; фигуры: повтор).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b/>
          <w:iCs/>
          <w:lang w:val="en-US"/>
        </w:rPr>
      </w:pPr>
      <w:proofErr w:type="spellStart"/>
      <w:proofErr w:type="gramStart"/>
      <w:r w:rsidRPr="009D5C7E">
        <w:rPr>
          <w:b/>
          <w:bCs/>
          <w:iCs/>
          <w:lang w:val="en-US"/>
        </w:rPr>
        <w:t>Обучающиеся</w:t>
      </w:r>
      <w:proofErr w:type="spellEnd"/>
      <w:r w:rsidRPr="009D5C7E">
        <w:rPr>
          <w:b/>
          <w:bCs/>
          <w:iCs/>
          <w:lang w:val="en-US"/>
        </w:rPr>
        <w:t xml:space="preserve">  </w:t>
      </w:r>
      <w:proofErr w:type="spellStart"/>
      <w:r w:rsidRPr="009D5C7E">
        <w:rPr>
          <w:b/>
          <w:bCs/>
          <w:iCs/>
          <w:lang w:val="en-US"/>
        </w:rPr>
        <w:t>получат</w:t>
      </w:r>
      <w:proofErr w:type="spellEnd"/>
      <w:proofErr w:type="gramEnd"/>
      <w:r w:rsidRPr="009D5C7E">
        <w:rPr>
          <w:b/>
          <w:bCs/>
          <w:iCs/>
          <w:lang w:val="en-US"/>
        </w:rPr>
        <w:t xml:space="preserve">  </w:t>
      </w:r>
      <w:proofErr w:type="spellStart"/>
      <w:r w:rsidRPr="009D5C7E">
        <w:rPr>
          <w:b/>
          <w:bCs/>
          <w:iCs/>
          <w:lang w:val="en-US"/>
        </w:rPr>
        <w:t>возможность</w:t>
      </w:r>
      <w:proofErr w:type="spellEnd"/>
      <w:r w:rsidRPr="009D5C7E">
        <w:rPr>
          <w:b/>
          <w:bCs/>
          <w:iCs/>
          <w:lang w:val="en-US"/>
        </w:rPr>
        <w:t xml:space="preserve"> </w:t>
      </w:r>
      <w:proofErr w:type="spellStart"/>
      <w:r w:rsidRPr="009D5C7E">
        <w:rPr>
          <w:b/>
          <w:bCs/>
          <w:iCs/>
          <w:lang w:val="en-US"/>
        </w:rPr>
        <w:t>научиться</w:t>
      </w:r>
      <w:proofErr w:type="spellEnd"/>
      <w:r w:rsidRPr="009D5C7E">
        <w:rPr>
          <w:b/>
          <w:iCs/>
          <w:lang w:val="en-US"/>
        </w:rPr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понимать развитие сказки о животных во  времени;</w:t>
      </w:r>
    </w:p>
    <w:p w:rsidR="006D2A43" w:rsidRPr="009D5C7E" w:rsidRDefault="006D2A43" w:rsidP="006D2A43">
      <w:pPr>
        <w:pStyle w:val="af3"/>
        <w:numPr>
          <w:ilvl w:val="1"/>
          <w:numId w:val="29"/>
        </w:numPr>
        <w:spacing w:after="0"/>
        <w:ind w:left="0"/>
        <w:jc w:val="both"/>
      </w:pPr>
      <w:r w:rsidRPr="009D5C7E">
        <w:rPr>
          <w:iCs/>
        </w:rPr>
        <w:t>сравнивать сказку и художественное произведение</w:t>
      </w:r>
      <w:r w:rsidRPr="009D5C7E">
        <w:t xml:space="preserve">.   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Раздел</w:t>
      </w:r>
      <w:r w:rsidR="00D62836">
        <w:rPr>
          <w:b/>
          <w:bCs/>
        </w:rPr>
        <w:t xml:space="preserve"> </w:t>
      </w:r>
      <w:r w:rsidRPr="009D5C7E">
        <w:rPr>
          <w:b/>
          <w:bCs/>
        </w:rPr>
        <w:t>«Элементы творческой деятельности учащихся»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lang w:val="en-US"/>
        </w:rPr>
      </w:pPr>
      <w:r w:rsidRPr="009D5C7E">
        <w:rPr>
          <w:b/>
          <w:bCs/>
        </w:rPr>
        <w:t xml:space="preserve">Выпускник </w:t>
      </w:r>
      <w:proofErr w:type="spellStart"/>
      <w:r w:rsidRPr="009D5C7E">
        <w:rPr>
          <w:b/>
          <w:bCs/>
          <w:lang w:val="en-US"/>
        </w:rPr>
        <w:t>науч</w:t>
      </w:r>
      <w:proofErr w:type="spellEnd"/>
      <w:r w:rsidRPr="009D5C7E">
        <w:rPr>
          <w:b/>
          <w:bCs/>
        </w:rPr>
        <w:t>и</w:t>
      </w:r>
      <w:proofErr w:type="spellStart"/>
      <w:r w:rsidRPr="009D5C7E">
        <w:rPr>
          <w:b/>
          <w:bCs/>
          <w:lang w:val="en-US"/>
        </w:rPr>
        <w:t>тся</w:t>
      </w:r>
      <w:proofErr w:type="spellEnd"/>
      <w:r w:rsidRPr="009D5C7E">
        <w:rPr>
          <w:lang w:val="en-US"/>
        </w:rPr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понимать содержание прочитанного; осознанно выбирать интонацию, темп чтения  и необходимые паузы в соответствии с  особенностями  текста;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интерпретировать литературный текст, живописное и музыкальное произведения, (выражать свои мысли и чувства по поводу увиденного, прочитанного  и услышанного);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принимать участие в инсценировке (разыгрывании по ролям) крупных диалоговых фрагментов  литературных текстов.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b/>
          <w:bCs/>
          <w:iCs/>
        </w:rPr>
      </w:pPr>
      <w:r w:rsidRPr="009D5C7E">
        <w:rPr>
          <w:b/>
          <w:bCs/>
          <w:iCs/>
        </w:rPr>
        <w:t>Обучающиеся  в  процессе  самостоятельной,  парной,  групповой и коллективной  работы  получат  возможность научиться: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читать  вслух стихотворный и прозаический тексты;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рассматривать иллюстрации в учебнике, слушать музыкальные произведения,  сравнивать  их с  художественными текстами  и живописными произведениями с точки зрения выраженных в них мыслей, чувств и переживаний;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b/>
          <w:bCs/>
        </w:rPr>
      </w:pPr>
      <w:r w:rsidRPr="009D5C7E">
        <w:rPr>
          <w:b/>
          <w:bCs/>
        </w:rPr>
        <w:t>В области познавательных общих учебных действий обучающиеся научатся</w:t>
      </w:r>
    </w:p>
    <w:p w:rsidR="006D2A43" w:rsidRPr="009D5C7E" w:rsidRDefault="006D2A43" w:rsidP="006D2A43">
      <w:pPr>
        <w:pStyle w:val="af3"/>
        <w:numPr>
          <w:ilvl w:val="0"/>
          <w:numId w:val="46"/>
        </w:numPr>
        <w:spacing w:after="0"/>
        <w:ind w:left="0"/>
        <w:jc w:val="both"/>
      </w:pPr>
      <w:r w:rsidRPr="009D5C7E">
        <w:t>свободно   ориентироваться   в   корпусе  учебных  словарей,  быстро находить  нужную  словарную статью;</w:t>
      </w:r>
    </w:p>
    <w:p w:rsidR="006D2A43" w:rsidRPr="009D5C7E" w:rsidRDefault="006D2A43" w:rsidP="006D2A43">
      <w:pPr>
        <w:pStyle w:val="af3"/>
        <w:numPr>
          <w:ilvl w:val="0"/>
          <w:numId w:val="46"/>
        </w:numPr>
        <w:spacing w:after="0"/>
        <w:ind w:left="0"/>
        <w:jc w:val="both"/>
      </w:pPr>
      <w:r w:rsidRPr="009D5C7E">
        <w:t>свободно ориентироваться в учебной книге: сможет читать язык условных обозначений; находить нужный текст по страницам «Содержание» и «Оглавление»;</w:t>
      </w:r>
    </w:p>
    <w:p w:rsidR="006D2A43" w:rsidRPr="009D5C7E" w:rsidRDefault="006D2A43" w:rsidP="006D2A43">
      <w:pPr>
        <w:pStyle w:val="af3"/>
        <w:numPr>
          <w:ilvl w:val="0"/>
          <w:numId w:val="46"/>
        </w:numPr>
        <w:spacing w:after="0"/>
        <w:ind w:left="0"/>
        <w:jc w:val="both"/>
      </w:pPr>
      <w:r w:rsidRPr="009D5C7E">
        <w:t>работать с текстом: выделять в нем тему и основную мысль (идею, переживание), разные жизненные позиции (точки зрения, установки, умонастроения);</w:t>
      </w:r>
    </w:p>
    <w:p w:rsidR="006D2A43" w:rsidRPr="009D5C7E" w:rsidRDefault="006D2A43" w:rsidP="006D2A43">
      <w:pPr>
        <w:pStyle w:val="af3"/>
        <w:numPr>
          <w:ilvl w:val="0"/>
          <w:numId w:val="46"/>
        </w:numPr>
        <w:spacing w:after="0"/>
        <w:ind w:left="0"/>
        <w:jc w:val="both"/>
      </w:pPr>
      <w:r w:rsidRPr="009D5C7E">
        <w:t>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учебной книгой и дополнительными источниками информации (другими учебниками комплекта, библиотечными книгами, сведениями из Интернета); текстами и иллюстрациями к   текстам.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iCs/>
          <w:lang w:val="en-US"/>
        </w:rPr>
      </w:pPr>
      <w:proofErr w:type="spellStart"/>
      <w:proofErr w:type="gramStart"/>
      <w:r w:rsidRPr="009D5C7E">
        <w:rPr>
          <w:b/>
          <w:bCs/>
          <w:iCs/>
          <w:lang w:val="en-US"/>
        </w:rPr>
        <w:t>Обучающиеся</w:t>
      </w:r>
      <w:proofErr w:type="spellEnd"/>
      <w:r w:rsidRPr="009D5C7E">
        <w:rPr>
          <w:b/>
          <w:bCs/>
          <w:iCs/>
          <w:lang w:val="en-US"/>
        </w:rPr>
        <w:t xml:space="preserve">  </w:t>
      </w:r>
      <w:proofErr w:type="spellStart"/>
      <w:r w:rsidRPr="009D5C7E">
        <w:rPr>
          <w:b/>
          <w:bCs/>
          <w:iCs/>
          <w:lang w:val="en-US"/>
        </w:rPr>
        <w:t>получат</w:t>
      </w:r>
      <w:proofErr w:type="spellEnd"/>
      <w:proofErr w:type="gramEnd"/>
      <w:r w:rsidRPr="009D5C7E">
        <w:rPr>
          <w:b/>
          <w:bCs/>
          <w:iCs/>
          <w:lang w:val="en-US"/>
        </w:rPr>
        <w:t xml:space="preserve">  </w:t>
      </w:r>
      <w:proofErr w:type="spellStart"/>
      <w:r w:rsidRPr="009D5C7E">
        <w:rPr>
          <w:b/>
          <w:bCs/>
          <w:iCs/>
          <w:lang w:val="en-US"/>
        </w:rPr>
        <w:t>возможность</w:t>
      </w:r>
      <w:proofErr w:type="spellEnd"/>
      <w:r w:rsidRPr="009D5C7E">
        <w:rPr>
          <w:b/>
          <w:bCs/>
          <w:iCs/>
          <w:lang w:val="en-US"/>
        </w:rPr>
        <w:t xml:space="preserve"> </w:t>
      </w:r>
      <w:proofErr w:type="spellStart"/>
      <w:r w:rsidRPr="009D5C7E">
        <w:rPr>
          <w:b/>
          <w:bCs/>
          <w:iCs/>
          <w:lang w:val="en-US"/>
        </w:rPr>
        <w:t>научиться</w:t>
      </w:r>
      <w:proofErr w:type="spellEnd"/>
      <w:r w:rsidRPr="009D5C7E">
        <w:rPr>
          <w:iCs/>
          <w:lang w:val="en-US"/>
        </w:rPr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освоить алгоритм составления сборников: монографических, жанровых и тематических (сами термины – определения сборников не используются).</w:t>
      </w:r>
    </w:p>
    <w:p w:rsidR="006D2A43" w:rsidRPr="009D5C7E" w:rsidRDefault="006D2A43" w:rsidP="006D2A43">
      <w:pPr>
        <w:pStyle w:val="af3"/>
        <w:spacing w:after="0"/>
        <w:jc w:val="both"/>
      </w:pPr>
      <w:r w:rsidRPr="009D5C7E">
        <w:t>работать с соседом по парте, в малой группе, в большой группе: распределять между собой работу и роли, выполнять свою часть работы и встраивать ее в общее рабочее  поле;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понимать основание разницы между двумя заявленными точками зрения, двумя позициями и мотивированно присоединяться к одной из них или пробовать  высказывать  собственную точку зрения;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осуществлять самоконтроль и контроль за ходом выполнения работы и полученного результата.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</w:p>
    <w:p w:rsidR="006D2A43" w:rsidRPr="009D5C7E" w:rsidRDefault="006D2A43" w:rsidP="006D2A43">
      <w:pPr>
        <w:pStyle w:val="af3"/>
        <w:spacing w:after="0"/>
        <w:ind w:firstLine="709"/>
        <w:jc w:val="center"/>
      </w:pPr>
      <w:r w:rsidRPr="009D5C7E">
        <w:t xml:space="preserve">ПЛАНИРУЕМЫЕ РЕЗУЛЬТАТЫ ОСВОЕНИЯ </w:t>
      </w:r>
      <w:r w:rsidRPr="009D5C7E">
        <w:br/>
        <w:t>К КОНЦУ 4-ГО  ГОДА ОБУЧЕНИЯ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Раздел «Виды речевой и  читательской  деятельности»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lang w:val="en-US"/>
        </w:rPr>
      </w:pPr>
      <w:proofErr w:type="spellStart"/>
      <w:r w:rsidRPr="009D5C7E">
        <w:rPr>
          <w:b/>
          <w:bCs/>
          <w:lang w:val="en-US"/>
        </w:rPr>
        <w:lastRenderedPageBreak/>
        <w:t>Выпускник</w:t>
      </w:r>
      <w:proofErr w:type="spellEnd"/>
      <w:r w:rsidRPr="009D5C7E">
        <w:rPr>
          <w:b/>
          <w:bCs/>
          <w:lang w:val="en-US"/>
        </w:rPr>
        <w:t xml:space="preserve"> </w:t>
      </w:r>
      <w:proofErr w:type="spellStart"/>
      <w:r w:rsidRPr="009D5C7E">
        <w:rPr>
          <w:b/>
          <w:bCs/>
          <w:lang w:val="en-US"/>
        </w:rPr>
        <w:t>научится</w:t>
      </w:r>
      <w:proofErr w:type="spellEnd"/>
      <w:r w:rsidRPr="009D5C7E">
        <w:rPr>
          <w:lang w:val="en-US"/>
        </w:rPr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читать про себя в процессе ознакомительного, просмотрового чтения, выборочного  и изучающего чтения;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определять тему и главную мысль произведения; делить текст   на смысловые части, составлять план текста и использовать его для пересказа; пересказывать текст кратко и подробно;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представлять содержание основных литературных произведений, изученных в классе, указывать их авторов и  названия;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перечислять названия двух-трех детских журналов и пересказывать их основное содержание (на уровне  рубрик);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характеризовать героев произведений; сравнивать характеры героев одного  и разных произведений; выявлять  авторское отношение к герою;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 чтения;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обосновывать свое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ориентироваться в книге по ее элементам (автор, название, титульный лист, страница «Содержание» или «Оглавление», аннотация, иллюстрации);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составлять аннотацию на отдельное произведение и на сборники произведений;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делать самостоятельный выбор книг в библиотеке с целью решения разных   задач    (чтение   согласно   рекомендованному   списку;   подготовка устного  сообщения  на определенную тему);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высказывать оценочные суждения о героях прочитанных произведений и тактично  воспринимать  мнения одноклассников;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самостоятельно работать с разными источниками информации (включая  словари и справочники разного  направления).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Раздел   «Литературоведческая   пропедевтика»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Выпускник научится: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представлять основной вектор движения художественной культуры: от народного  творчества к авторским формам;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отличать  народные произведения  от авторских;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находить и различать средства художественной выразительности в авторской    литературе    (сравнение,    олицетворение,    гипербола,  контраст,  повтор,  разные типы рифмы).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iCs/>
        </w:rPr>
      </w:pPr>
      <w:r w:rsidRPr="009D5C7E">
        <w:rPr>
          <w:b/>
          <w:bCs/>
          <w:iCs/>
        </w:rPr>
        <w:t>Выпускник в процессе самостоятельной, парной, групповой и коллективной  работы  получит  возможность научиться</w:t>
      </w:r>
      <w:r w:rsidRPr="009D5C7E">
        <w:rPr>
          <w:iCs/>
        </w:rPr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отслеживать особенности мифологического восприятия мира в сказках народов мира, татарских и русских народных   сказках;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обнаруживать   связь   смысла   стихотворения   с   избранной поэтом стихотворной формой  (на примере классической и современной  поэзии);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понимать роль творческой биографии писателя (поэта, художника) в создании  художественного произведения;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понимать,   что   произведения,   принадлежащие  к   разным   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Раздел</w:t>
      </w:r>
      <w:r>
        <w:rPr>
          <w:b/>
          <w:bCs/>
        </w:rPr>
        <w:t xml:space="preserve"> </w:t>
      </w:r>
      <w:r w:rsidRPr="009D5C7E">
        <w:rPr>
          <w:b/>
          <w:bCs/>
        </w:rPr>
        <w:t>«Элементы творческой деятельности учащихся»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Выпускник в процессе самостоятельной, парной, групповой и коллективной  работы  получит  возможность научиться: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читать  вслух стихотворный и прозаический тексты;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lastRenderedPageBreak/>
        <w:t>обсуждать с одноклассниками литературные, живописные и музыкальные произведения с точки зрения выраженных в них  мыслей, чувств и переживаний;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b/>
          <w:bCs/>
        </w:rPr>
      </w:pPr>
      <w:r w:rsidRPr="009D5C7E">
        <w:rPr>
          <w:b/>
          <w:bCs/>
        </w:rPr>
        <w:t>В области познавательных общих учебных действий выпускник научится:</w:t>
      </w:r>
    </w:p>
    <w:p w:rsidR="006D2A43" w:rsidRPr="009D5C7E" w:rsidRDefault="006D2A43" w:rsidP="006D2A43">
      <w:pPr>
        <w:pStyle w:val="af3"/>
        <w:numPr>
          <w:ilvl w:val="0"/>
          <w:numId w:val="45"/>
        </w:numPr>
        <w:spacing w:after="0"/>
        <w:ind w:left="0"/>
        <w:jc w:val="both"/>
      </w:pPr>
      <w:r w:rsidRPr="009D5C7E">
        <w:t>свободно работать с  текстом: уметь  выделять информацию, заданную аспектом рассмотрения, и удерживать заявленный аспект; уметь быстро менять  аспект рассмотрения;</w:t>
      </w:r>
    </w:p>
    <w:p w:rsidR="006D2A43" w:rsidRPr="009D5C7E" w:rsidRDefault="006D2A43" w:rsidP="006D2A43">
      <w:pPr>
        <w:pStyle w:val="af3"/>
        <w:numPr>
          <w:ilvl w:val="0"/>
          <w:numId w:val="45"/>
        </w:numPr>
        <w:spacing w:after="0"/>
        <w:ind w:left="0"/>
        <w:jc w:val="both"/>
      </w:pPr>
      <w:r w:rsidRPr="009D5C7E">
        <w:t>свободно ориентироваться в текущей учебной книге и в других книгах комплекта; в корпусе учебных словарей, в периодических изданиях;  в фонде школьной</w:t>
      </w:r>
      <w:r w:rsidRPr="009D5C7E">
        <w:tab/>
        <w:t>библиотеки:   уметь   находить   нужную   информацию   и использовать ее в разных учебных  целях;</w:t>
      </w:r>
    </w:p>
    <w:p w:rsidR="006D2A43" w:rsidRPr="009D5C7E" w:rsidRDefault="006D2A43" w:rsidP="006D2A43">
      <w:pPr>
        <w:pStyle w:val="af3"/>
        <w:numPr>
          <w:ilvl w:val="0"/>
          <w:numId w:val="45"/>
        </w:numPr>
        <w:spacing w:after="0"/>
        <w:ind w:left="0"/>
        <w:jc w:val="both"/>
      </w:pPr>
      <w:r w:rsidRPr="009D5C7E">
        <w:t>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В области коммуникативных учебных действий выпускник научится</w:t>
      </w:r>
      <w:r w:rsidRPr="009D5C7E"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разным формам учебной кооперации (работа вдвоем, в малой группе,  в большой группе) и разным социальным ролям (ведущего  и   исполнителя);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понимать основание разницы между заявленными точками зрения, позициями и уметь присоединяться к одной из них или высказывать собственную  точку зрения.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  <w:r w:rsidRPr="009D5C7E">
        <w:rPr>
          <w:b/>
          <w:bCs/>
        </w:rPr>
        <w:t>В  области регулятивных учебных действий  выпускник научится</w:t>
      </w:r>
      <w:r w:rsidRPr="009D5C7E">
        <w:t>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</w:pPr>
      <w:r w:rsidRPr="009D5C7E">
        <w:t>осуществлять самоконтроль и контроль за ходом выполнения работы и полученного результата.</w:t>
      </w:r>
    </w:p>
    <w:p w:rsidR="006D2A43" w:rsidRPr="009D5C7E" w:rsidRDefault="006D2A43" w:rsidP="006D2A43">
      <w:pPr>
        <w:pStyle w:val="af3"/>
        <w:spacing w:after="0"/>
        <w:ind w:firstLine="709"/>
        <w:jc w:val="both"/>
        <w:rPr>
          <w:iCs/>
        </w:rPr>
      </w:pPr>
      <w:r w:rsidRPr="009D5C7E">
        <w:rPr>
          <w:b/>
          <w:bCs/>
        </w:rPr>
        <w:t xml:space="preserve">В области личностных учебных действий выпускник </w:t>
      </w:r>
      <w:r w:rsidRPr="009D5C7E">
        <w:rPr>
          <w:b/>
          <w:bCs/>
          <w:iCs/>
        </w:rPr>
        <w:t>получит возможность научиться: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осознавать значение литературного чтения в формировании собственной  культуры  и мировосприятия;</w:t>
      </w:r>
    </w:p>
    <w:p w:rsidR="006D2A43" w:rsidRPr="009D5C7E" w:rsidRDefault="006D2A43" w:rsidP="006D2A43">
      <w:pPr>
        <w:pStyle w:val="af3"/>
        <w:numPr>
          <w:ilvl w:val="0"/>
          <w:numId w:val="29"/>
        </w:numPr>
        <w:spacing w:after="0"/>
        <w:ind w:left="0"/>
        <w:jc w:val="both"/>
        <w:rPr>
          <w:iCs/>
        </w:rPr>
      </w:pPr>
      <w:r w:rsidRPr="009D5C7E">
        <w:rPr>
          <w:iCs/>
        </w:rPr>
        <w:t>профилировать  свою нравственно-этическую ориентацию (накопив  в ходе анализа произведений и общения по их поводу опыт моральных оценок  и нравственного выбора).</w:t>
      </w:r>
    </w:p>
    <w:p w:rsidR="006D2A43" w:rsidRPr="009D5C7E" w:rsidRDefault="006D2A43" w:rsidP="006D2A43">
      <w:pPr>
        <w:pStyle w:val="af3"/>
        <w:spacing w:after="0"/>
        <w:ind w:firstLine="709"/>
        <w:jc w:val="both"/>
      </w:pPr>
    </w:p>
    <w:p w:rsidR="006D2A43" w:rsidRPr="009D5C7E" w:rsidRDefault="006D2A43" w:rsidP="006D2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2A43" w:rsidRPr="009D5C7E" w:rsidRDefault="006D2A43" w:rsidP="006D2A43">
      <w:pPr>
        <w:pStyle w:val="af3"/>
        <w:spacing w:after="0"/>
        <w:ind w:firstLine="709"/>
        <w:jc w:val="center"/>
        <w:rPr>
          <w:spacing w:val="-5"/>
          <w:lang w:val="tt-RU"/>
        </w:rPr>
      </w:pPr>
      <w:r w:rsidRPr="009D5C7E">
        <w:rPr>
          <w:spacing w:val="-4"/>
        </w:rPr>
        <w:t>СОДЕРЖАНИЕ</w:t>
      </w:r>
      <w:r>
        <w:rPr>
          <w:spacing w:val="-4"/>
        </w:rPr>
        <w:t xml:space="preserve"> </w:t>
      </w:r>
      <w:r w:rsidRPr="009D5C7E">
        <w:rPr>
          <w:spacing w:val="-5"/>
        </w:rPr>
        <w:t>ПРЕДМЕТА</w:t>
      </w:r>
      <w:r w:rsidRPr="009D5C7E">
        <w:rPr>
          <w:spacing w:val="-5"/>
          <w:lang w:val="tt-RU"/>
        </w:rPr>
        <w:t xml:space="preserve"> “</w:t>
      </w:r>
      <w:r>
        <w:rPr>
          <w:spacing w:val="-5"/>
          <w:lang w:val="tt-RU"/>
        </w:rPr>
        <w:t>ЛИТЕРАТУРНОЕ ЧТЕНИЕ</w:t>
      </w:r>
      <w:r w:rsidRPr="009D5C7E">
        <w:rPr>
          <w:spacing w:val="-5"/>
          <w:lang w:val="tt-RU"/>
        </w:rPr>
        <w:t>”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b/>
                <w:lang w:val="tt-RU"/>
              </w:rPr>
            </w:pPr>
            <w:r w:rsidRPr="009D5C7E">
              <w:rPr>
                <w:b/>
                <w:lang w:val="tt-RU"/>
              </w:rPr>
              <w:t>Название раздела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b/>
              </w:rPr>
            </w:pPr>
            <w:r w:rsidRPr="009D5C7E">
              <w:rPr>
                <w:b/>
                <w:lang w:val="tt-RU"/>
              </w:rPr>
              <w:t>Краткое соде</w:t>
            </w:r>
            <w:r w:rsidRPr="009D5C7E">
              <w:rPr>
                <w:b/>
              </w:rPr>
              <w:t>ржание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lang w:val="tt-RU"/>
              </w:rPr>
            </w:pPr>
            <w:r w:rsidRPr="009D5C7E">
              <w:rPr>
                <w:b/>
                <w:bCs/>
              </w:rPr>
              <w:t>Виды речевой и читательской деятельности.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</w:pPr>
            <w:r w:rsidRPr="009D5C7E">
              <w:t>Восприятие речи на слух, понимание текста, ответы на вопросы по содержанию, умение задавать вопросы по содержанию прослушанного, определение последовательности событий.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lang w:val="tt-RU"/>
              </w:rPr>
            </w:pPr>
            <w:r w:rsidRPr="009D5C7E">
              <w:rPr>
                <w:b/>
                <w:bCs/>
              </w:rPr>
              <w:t>Аудирование.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</w:pPr>
            <w:r w:rsidRPr="009D5C7E">
              <w:t>Умение воспринимать на слух звучащую речь: чтение текста вслух учителем и одноклассниками, высказывания собеседников, адресованные себе вопросы. Понимание смысла звучащей речи: удержание обсуждаемого аспекта, способность отвечать на вопросы по ее содержанию и задавать  собственные вопросы.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lang w:val="tt-RU"/>
              </w:rPr>
            </w:pPr>
            <w:r w:rsidRPr="009D5C7E">
              <w:rPr>
                <w:b/>
                <w:bCs/>
              </w:rPr>
              <w:t>Чтение вслух.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lang w:val="tt-RU"/>
              </w:rPr>
            </w:pPr>
            <w:r w:rsidRPr="009D5C7E">
              <w:t>Укрепление чтения как основы для перехода от слогового чтения к чтению целыми словами, а также постепенного увеличения скорости чтения. Формирование мотива читать вслух в процессе чтения по ролям и чтения по цепочке. Освоение особенностей выразительного чтения</w:t>
            </w:r>
            <w:r w:rsidRPr="009D5C7E">
              <w:rPr>
                <w:lang w:val="tt-RU"/>
              </w:rPr>
              <w:t>.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lang w:val="tt-RU"/>
              </w:rPr>
            </w:pPr>
            <w:r w:rsidRPr="009D5C7E">
              <w:rPr>
                <w:b/>
                <w:bCs/>
              </w:rPr>
              <w:t>Чтение про себя.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</w:pPr>
            <w:r w:rsidRPr="009D5C7E">
              <w:t xml:space="preserve">Умение самостоятельно читать текст небольшого объема. Умение находить в изучаемом тексте необходимые сведения, а также умение находить в словарях нужные словарные статьи и извлекать из них требуемую </w:t>
            </w:r>
            <w:r w:rsidRPr="009D5C7E">
              <w:lastRenderedPageBreak/>
              <w:t>информацию в рамках выборочного   чтения.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lang w:val="tt-RU"/>
              </w:rPr>
            </w:pPr>
            <w:r w:rsidRPr="009D5C7E">
              <w:rPr>
                <w:b/>
                <w:bCs/>
              </w:rPr>
              <w:t>Говорение.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</w:pPr>
            <w:r w:rsidRPr="009D5C7E">
              <w:t>Освоение разновидностей монологического высказывания: в форме краткого или развернутого ответа на вопрос; в форме передачи собственных впечатлений, передачи  жизненных наблюдений  и впечатлений; в форме доказательного суждения с опорой на текст (зачитывание нужного места в тексте). Освоение особенностей диалогического общения: умение слушать   высказывания   собеседника  и  выражать   к  ним   свое   отношение (согласие /несогласие). Умение спорить, опираясь на содержание текста. Этическая сторона диалогического общения – использование норм речевого этикета и воспитание сострадательного отношения к проигравшей в споре стороне.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lang w:val="tt-RU"/>
              </w:rPr>
            </w:pPr>
            <w:r w:rsidRPr="009D5C7E">
              <w:rPr>
                <w:b/>
                <w:bCs/>
              </w:rPr>
              <w:t>Письмо.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</w:pPr>
            <w:r w:rsidRPr="009D5C7E">
              <w:t>Выполнение письменных упражнений в рабочей тетради;  краткие сочинения по личным наблюдениям и впечатлениям; мини-сочинения по иллюстрациям и рисункам художественных произведений; обучение культуре предметной и бытовой переписки (написание SMS-сообщений, писем и поздравительных открыток, формулы  вежливости).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lang w:val="tt-RU"/>
              </w:rPr>
            </w:pPr>
            <w:r w:rsidRPr="009D5C7E">
              <w:rPr>
                <w:b/>
                <w:bCs/>
              </w:rPr>
              <w:t>Работа с текстом художественного произведения.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</w:pPr>
            <w:r w:rsidRPr="009D5C7E">
              <w:t xml:space="preserve">Понимание и обсуждение текста (через систему вопросов и заданий),  </w:t>
            </w:r>
            <w:proofErr w:type="spellStart"/>
            <w:r w:rsidRPr="009D5C7E">
              <w:t>пон</w:t>
            </w:r>
            <w:proofErr w:type="spellEnd"/>
            <w:r w:rsidRPr="009D5C7E">
              <w:rPr>
                <w:lang w:val="tt-RU"/>
              </w:rPr>
              <w:t>имание</w:t>
            </w:r>
            <w:r w:rsidRPr="009D5C7E">
              <w:t xml:space="preserve"> переживания в лирическом стихотворении, противоположные  позиции  героев и авторский вывод в рассказе, основная интонация в колыбельной песне, былине, гимне и т.д. Определение особенностей построения текста, выявление средств художественной выразительности. Умение </w:t>
            </w:r>
            <w:proofErr w:type="spellStart"/>
            <w:r w:rsidRPr="009D5C7E">
              <w:t>определ</w:t>
            </w:r>
            <w:proofErr w:type="spellEnd"/>
            <w:r w:rsidRPr="009D5C7E">
              <w:rPr>
                <w:lang w:val="tt-RU"/>
              </w:rPr>
              <w:t>я</w:t>
            </w:r>
            <w:proofErr w:type="spellStart"/>
            <w:r w:rsidRPr="009D5C7E">
              <w:t>ть</w:t>
            </w:r>
            <w:proofErr w:type="spellEnd"/>
            <w:r w:rsidRPr="009D5C7E">
              <w:t xml:space="preserve"> характер героя (через его словесный портрет, анализ поступков, речевое поведение, через авторский комментарий), проследить развитие характера героя во времени, сравнительный анализ поведения разных героев. Обнаружение (с помощью учителя) авторской позиции в  прозаических текстах и направления авторских переживаний в лирических текстах. В результате работы с текстом: умение выделять в тексте разные сюжетные линии; устанавливать причинно-следственные связи в развитии сюжета и в поведении героев; понимать авторскую точку зрения; выделять основную мысль текста; обнаруживать выразительные средства.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b/>
                <w:bCs/>
              </w:rPr>
            </w:pPr>
            <w:r w:rsidRPr="009D5C7E">
              <w:rPr>
                <w:b/>
                <w:bCs/>
              </w:rPr>
              <w:t>Работа с учебными и научно-популярными текстами.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</w:pPr>
            <w:r w:rsidRPr="009D5C7E">
              <w:t>Осмысление  содержания текста, выделение в тексте отдельных частей, ключевых слов, составление плана   пересказа.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b/>
                <w:bCs/>
              </w:rPr>
            </w:pPr>
            <w:r w:rsidRPr="009D5C7E">
              <w:rPr>
                <w:b/>
                <w:bCs/>
              </w:rPr>
              <w:t>Внеклассное чтение.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</w:pPr>
            <w:r w:rsidRPr="009D5C7E">
              <w:t>Организация подготовки учащихся к самостоятельному чтению книг, расширению и углублению читательского кругозора,  познавательных  интересов.  Развитие устойчивого  и осознанного интереса к чтению художественной литературы, знакомство с детской книгой как явлением культуры.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b/>
                <w:bCs/>
              </w:rPr>
            </w:pPr>
            <w:r w:rsidRPr="009D5C7E">
              <w:rPr>
                <w:b/>
                <w:bCs/>
              </w:rPr>
              <w:t>Устное народное творчество.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</w:pPr>
            <w:r w:rsidRPr="009D5C7E">
              <w:t xml:space="preserve">Систематизация знаний учащихся о малых фольклорных жанрах татарского народного творчества и понятия «устное народное творчество». Формирование </w:t>
            </w:r>
            <w:r w:rsidRPr="009D5C7E">
              <w:lastRenderedPageBreak/>
              <w:t>представления о фольклорных произведениях. Жанровое разнообразие фольклорных произведений (докучная сказка; сказки о животных, волшебные и бытовые сказки; малые фольклорные формы: загадки, считалки, колыбельные песенки, пословицы и т.д.). Представление о жанрах басни. (Басни – авторские произведения, укорененные в сказке о животных и в фольклорном мире ценностей.). Жанры рассказа и литературной сказки, авторская поэзия. Особенности лирического произведения (ритм, рифма). Различение рифмы и понимание содержательности каждого конкретного вида рифмы. Освоение понятий «тема» и «основная мысль», а также «основное переживание» героя произведения. Практическое различение произведений разного жанрового характера (без освоения понятия «жанр»). Практическое освоение</w:t>
            </w:r>
            <w:r w:rsidR="00D62836">
              <w:t xml:space="preserve"> </w:t>
            </w:r>
            <w:r w:rsidRPr="009D5C7E">
              <w:t>представления о сюжете. Представление о герое произведения, об авторе-рассказчике. Практическое различение в текстах и уяснение смысла использования средств художественной выразительности: олицетворения, сравнения, гиперболы, контраста,  звукописи,  фигуры повтора.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b/>
                <w:bCs/>
              </w:rPr>
            </w:pPr>
            <w:r w:rsidRPr="009D5C7E">
              <w:rPr>
                <w:b/>
                <w:bCs/>
              </w:rPr>
              <w:t xml:space="preserve">Работа с текстами разных видов и жанров литературы.  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</w:pPr>
            <w:r w:rsidRPr="009D5C7E">
              <w:t xml:space="preserve">Определение принадлежности текста к фольклору или кругу авторских произведений. Понимание жанровых особенностей текста (волшебная сказка, докучная сказка, рассказ, колыбельная песенка,  гимн и т.д.) Понимание разницы между художественным и научно-популярным текстами. Умение доказательно показать принадлежность текста к кругу художественных или научно-популярных текстов. Понимание отличий прозаического и поэтического текстов. 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b/>
                <w:bCs/>
              </w:rPr>
            </w:pPr>
            <w:r w:rsidRPr="009D5C7E">
              <w:rPr>
                <w:b/>
                <w:bCs/>
              </w:rPr>
              <w:t>Работа с произведениями разных видов искусства.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</w:pPr>
            <w:r w:rsidRPr="009D5C7E">
              <w:t xml:space="preserve">Представление о литературе как об одном из видов искусства (наряду с живописью, музыкой и т.д.). Общее и специфическое разных видов искусства. 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b/>
                <w:bCs/>
              </w:rPr>
            </w:pPr>
            <w:r w:rsidRPr="009D5C7E">
              <w:rPr>
                <w:b/>
                <w:bCs/>
              </w:rPr>
              <w:t>Элементы творческой деятельности.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</w:pPr>
            <w:r w:rsidRPr="009D5C7E">
              <w:t>Чтение художественного произведения (или его фрагментов) по ролям и по цепочке. Умение читать выразительно поэтический и прозаический текст. Умение  осознанно выбирать    интонацию,    темп    чтения    и    делать    необходимые    паузы   в соответствии с особенностями текста. Умение работать с иллюстрациями в учебнике, сравнивать их с художественными текстами. Способность устно и письменно (в виде высказываний и небольших сочинений) делиться своими личными впечатлениями.</w:t>
            </w:r>
          </w:p>
        </w:tc>
      </w:tr>
      <w:tr w:rsidR="006D2A43" w:rsidRPr="009D5C7E" w:rsidTr="00C8026A">
        <w:tc>
          <w:tcPr>
            <w:tcW w:w="3227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  <w:rPr>
                <w:b/>
                <w:bCs/>
              </w:rPr>
            </w:pPr>
            <w:r w:rsidRPr="009D5C7E">
              <w:rPr>
                <w:b/>
                <w:bCs/>
              </w:rPr>
              <w:t>Круг детского чтения.</w:t>
            </w:r>
          </w:p>
        </w:tc>
        <w:tc>
          <w:tcPr>
            <w:tcW w:w="6344" w:type="dxa"/>
          </w:tcPr>
          <w:p w:rsidR="006D2A43" w:rsidRPr="009D5C7E" w:rsidRDefault="006D2A43" w:rsidP="00C8026A">
            <w:pPr>
              <w:pStyle w:val="af3"/>
              <w:spacing w:after="0"/>
              <w:jc w:val="both"/>
            </w:pPr>
            <w:r w:rsidRPr="009D5C7E">
              <w:t xml:space="preserve">Произведения устного народного творчества Малые жанры фольклора (прибаутки, считалки, скороговорки, загадки, </w:t>
            </w:r>
            <w:proofErr w:type="spellStart"/>
            <w:r w:rsidRPr="009D5C7E">
              <w:t>заклички</w:t>
            </w:r>
            <w:proofErr w:type="spellEnd"/>
            <w:r w:rsidRPr="009D5C7E">
              <w:t xml:space="preserve">); народные сказки (докучные, сказки о животных, бытовые, волшебные); пословицы и поговорки. Авторские произведения, басни. Литературные авторские произведения. Произведения классиков отечественной литературы XIX–XX вв. (стихотворения,  рассказы, волшебные сказки в стихах, повесть). Произведения классиков детской литературы (стихотворения, рассказы, </w:t>
            </w:r>
            <w:r w:rsidRPr="009D5C7E">
              <w:lastRenderedPageBreak/>
              <w:t xml:space="preserve">сказки, сказочные повести). Произведения современной отечественной (с учетом многонациональности России) и зарубежной литературы (стихотворения, рассказы, сказки, сказочная повесть). Разные виды книг: историческая, приключенческая, фантастическая, научно-популярная, справочно-энциклопедическая литература; детские периодические издания (детские журналы).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</w:t>
            </w:r>
            <w:proofErr w:type="gramStart"/>
            <w:r w:rsidRPr="009D5C7E">
              <w:t>общекультурного  и</w:t>
            </w:r>
            <w:proofErr w:type="gramEnd"/>
            <w:r w:rsidRPr="009D5C7E">
              <w:t xml:space="preserve"> литературного  развития.</w:t>
            </w:r>
          </w:p>
        </w:tc>
      </w:tr>
    </w:tbl>
    <w:p w:rsidR="006D2A43" w:rsidRPr="009D5C7E" w:rsidRDefault="006D2A43" w:rsidP="006D2A43">
      <w:pPr>
        <w:pStyle w:val="af3"/>
        <w:spacing w:before="63" w:line="316" w:lineRule="exact"/>
        <w:ind w:right="991"/>
        <w:jc w:val="center"/>
        <w:rPr>
          <w:spacing w:val="-3"/>
          <w:lang w:val="tt-RU"/>
        </w:rPr>
      </w:pPr>
    </w:p>
    <w:sectPr w:rsidR="006D2A43" w:rsidRPr="009D5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B5BDE"/>
    <w:multiLevelType w:val="hybridMultilevel"/>
    <w:tmpl w:val="286060C0"/>
    <w:lvl w:ilvl="0" w:tplc="128844A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0A01264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C5CEF16E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C3063E32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7E9EE38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4AD88F3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2E2246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0036B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F0EAC38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" w15:restartNumberingAfterBreak="0">
    <w:nsid w:val="08444C88"/>
    <w:multiLevelType w:val="hybridMultilevel"/>
    <w:tmpl w:val="AA365E08"/>
    <w:lvl w:ilvl="0" w:tplc="F29043F6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B92085D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D147C20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4C561516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3C9C9020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B0FEA4FE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1AA0E92A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A75AD498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507E68DA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2" w15:restartNumberingAfterBreak="0">
    <w:nsid w:val="0FF147CA"/>
    <w:multiLevelType w:val="hybridMultilevel"/>
    <w:tmpl w:val="9C16696E"/>
    <w:lvl w:ilvl="0" w:tplc="2A42AD2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370C149E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380CB1F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2F7AE34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8C6C731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DA849EDE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12E66EB2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FC1C4544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592924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" w15:restartNumberingAfterBreak="0">
    <w:nsid w:val="1041400B"/>
    <w:multiLevelType w:val="hybridMultilevel"/>
    <w:tmpl w:val="474A62BA"/>
    <w:lvl w:ilvl="0" w:tplc="CF94E74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158A9878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9A4CE18E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7EF4BA0C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F22C019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AF48D238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D94EB52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2A42B312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4462D322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4" w15:restartNumberingAfterBreak="0">
    <w:nsid w:val="145122BD"/>
    <w:multiLevelType w:val="hybridMultilevel"/>
    <w:tmpl w:val="D43A6396"/>
    <w:lvl w:ilvl="0" w:tplc="02C20620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AB29944">
      <w:start w:val="1"/>
      <w:numFmt w:val="bullet"/>
      <w:lvlText w:val=""/>
      <w:lvlJc w:val="left"/>
      <w:pPr>
        <w:ind w:left="171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5EB23C58">
      <w:start w:val="1"/>
      <w:numFmt w:val="bullet"/>
      <w:lvlText w:val="•"/>
      <w:lvlJc w:val="left"/>
      <w:pPr>
        <w:ind w:left="2585" w:hanging="361"/>
      </w:pPr>
      <w:rPr>
        <w:rFonts w:hint="default"/>
      </w:rPr>
    </w:lvl>
    <w:lvl w:ilvl="3" w:tplc="615C94F8">
      <w:start w:val="1"/>
      <w:numFmt w:val="bullet"/>
      <w:lvlText w:val="•"/>
      <w:lvlJc w:val="left"/>
      <w:pPr>
        <w:ind w:left="3451" w:hanging="361"/>
      </w:pPr>
      <w:rPr>
        <w:rFonts w:hint="default"/>
      </w:rPr>
    </w:lvl>
    <w:lvl w:ilvl="4" w:tplc="6B0A003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5" w:tplc="038085A6">
      <w:start w:val="1"/>
      <w:numFmt w:val="bullet"/>
      <w:lvlText w:val="•"/>
      <w:lvlJc w:val="left"/>
      <w:pPr>
        <w:ind w:left="5182" w:hanging="361"/>
      </w:pPr>
      <w:rPr>
        <w:rFonts w:hint="default"/>
      </w:rPr>
    </w:lvl>
    <w:lvl w:ilvl="6" w:tplc="C1C2A932">
      <w:start w:val="1"/>
      <w:numFmt w:val="bullet"/>
      <w:lvlText w:val="•"/>
      <w:lvlJc w:val="left"/>
      <w:pPr>
        <w:ind w:left="6047" w:hanging="361"/>
      </w:pPr>
      <w:rPr>
        <w:rFonts w:hint="default"/>
      </w:rPr>
    </w:lvl>
    <w:lvl w:ilvl="7" w:tplc="8CD6725C">
      <w:start w:val="1"/>
      <w:numFmt w:val="bullet"/>
      <w:lvlText w:val="•"/>
      <w:lvlJc w:val="left"/>
      <w:pPr>
        <w:ind w:left="6913" w:hanging="361"/>
      </w:pPr>
      <w:rPr>
        <w:rFonts w:hint="default"/>
      </w:rPr>
    </w:lvl>
    <w:lvl w:ilvl="8" w:tplc="CF00CEE8">
      <w:start w:val="1"/>
      <w:numFmt w:val="bullet"/>
      <w:lvlText w:val="•"/>
      <w:lvlJc w:val="left"/>
      <w:pPr>
        <w:ind w:left="7778" w:hanging="361"/>
      </w:pPr>
      <w:rPr>
        <w:rFonts w:hint="default"/>
      </w:rPr>
    </w:lvl>
  </w:abstractNum>
  <w:abstractNum w:abstractNumId="5" w15:restartNumberingAfterBreak="0">
    <w:nsid w:val="17ED2148"/>
    <w:multiLevelType w:val="hybridMultilevel"/>
    <w:tmpl w:val="02E462C2"/>
    <w:lvl w:ilvl="0" w:tplc="0FA6A04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3A27ED6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5FC2FCC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9CAE5BE2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810AC552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577A4F86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563ED9E0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0A2A6662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2DBCE142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6" w15:restartNumberingAfterBreak="0">
    <w:nsid w:val="194C2BDB"/>
    <w:multiLevelType w:val="hybridMultilevel"/>
    <w:tmpl w:val="6AD85CE4"/>
    <w:lvl w:ilvl="0" w:tplc="FB1C151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AD1E072E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DDA0CB3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F378D4EA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AF0828C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C3EE2806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B37E673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500E797C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0E16E7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7" w15:restartNumberingAfterBreak="0">
    <w:nsid w:val="1C9E0CBE"/>
    <w:multiLevelType w:val="hybridMultilevel"/>
    <w:tmpl w:val="1E16720A"/>
    <w:lvl w:ilvl="0" w:tplc="554CBB3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EDCDEFA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CA3CFCA8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4770E566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1EC02B4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CA3276C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96653CC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373A3F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51D0F64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8" w15:restartNumberingAfterBreak="0">
    <w:nsid w:val="201D1FDC"/>
    <w:multiLevelType w:val="hybridMultilevel"/>
    <w:tmpl w:val="1122C34C"/>
    <w:lvl w:ilvl="0" w:tplc="43E4E922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-8"/>
        <w:w w:val="101"/>
        <w:sz w:val="28"/>
        <w:szCs w:val="28"/>
      </w:rPr>
    </w:lvl>
    <w:lvl w:ilvl="1" w:tplc="91420FCC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5D42E8E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83A4D2B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963AD2F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FEF0CF82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374E18E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04602608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8210FEC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9" w15:restartNumberingAfterBreak="0">
    <w:nsid w:val="20330EA6"/>
    <w:multiLevelType w:val="hybridMultilevel"/>
    <w:tmpl w:val="30C0B312"/>
    <w:lvl w:ilvl="0" w:tplc="5AD29284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6C34767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8C34070E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E536F054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D522F6A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06A869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F4F01CB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BA6C3FD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B11607E2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0" w15:restartNumberingAfterBreak="0">
    <w:nsid w:val="2387381E"/>
    <w:multiLevelType w:val="hybridMultilevel"/>
    <w:tmpl w:val="4304808E"/>
    <w:lvl w:ilvl="0" w:tplc="39BAEAFA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176AA53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7CDA301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026B7DA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5D84A7C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E9F05110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274DB5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AF90A3F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A66B09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1" w15:restartNumberingAfterBreak="0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117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12" w15:restartNumberingAfterBreak="0">
    <w:nsid w:val="24FC03AB"/>
    <w:multiLevelType w:val="hybridMultilevel"/>
    <w:tmpl w:val="AED46CC2"/>
    <w:lvl w:ilvl="0" w:tplc="B368244A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8A741EA4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F46C804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08C244D0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678E143E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115AF9B8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8CF037F6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49E406EC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01265CB6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13" w15:restartNumberingAfterBreak="0">
    <w:nsid w:val="26B5270A"/>
    <w:multiLevelType w:val="hybridMultilevel"/>
    <w:tmpl w:val="E08E6360"/>
    <w:lvl w:ilvl="0" w:tplc="EE24721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9E4A75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6E33E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EB2CAA0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8BDAA9C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E8B2A6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751E6F2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94C8569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310058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4" w15:restartNumberingAfterBreak="0">
    <w:nsid w:val="28B5718A"/>
    <w:multiLevelType w:val="hybridMultilevel"/>
    <w:tmpl w:val="0C36DB7C"/>
    <w:lvl w:ilvl="0" w:tplc="D58631D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B9268256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3A465F0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15C8D9A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C7E2E2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E487336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C04E81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83F23CF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BC90830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5" w15:restartNumberingAfterBreak="0">
    <w:nsid w:val="29C6389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16" w15:restartNumberingAfterBreak="0">
    <w:nsid w:val="2DA82FDF"/>
    <w:multiLevelType w:val="hybridMultilevel"/>
    <w:tmpl w:val="8F263CDE"/>
    <w:lvl w:ilvl="0" w:tplc="6BCCD902">
      <w:start w:val="6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A201B5C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1BC841AE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26EC905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8CAC0DD4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BAF61C70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44D89AA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8A984F74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6B6460A2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17" w15:restartNumberingAfterBreak="0">
    <w:nsid w:val="2DC637B7"/>
    <w:multiLevelType w:val="hybridMultilevel"/>
    <w:tmpl w:val="4F02602A"/>
    <w:lvl w:ilvl="0" w:tplc="86EEE2DE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A1C578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0D02552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7E96C9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B4EE5B0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E500A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03A89F38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462675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B408A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8" w15:restartNumberingAfterBreak="0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19" w15:restartNumberingAfterBreak="0">
    <w:nsid w:val="3ACB3E0A"/>
    <w:multiLevelType w:val="hybridMultilevel"/>
    <w:tmpl w:val="A48C3772"/>
    <w:lvl w:ilvl="0" w:tplc="8BB4ED7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CF41858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ED0B4BE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4EA0A566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BB6EF362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B67C4EDA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57A854A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0B1A39A8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691CBD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20" w15:restartNumberingAfterBreak="0">
    <w:nsid w:val="3CBC2DAE"/>
    <w:multiLevelType w:val="hybridMultilevel"/>
    <w:tmpl w:val="752A284A"/>
    <w:lvl w:ilvl="0" w:tplc="18BC2E1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55AC69E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2D80E27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B64CF15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6AF247F4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DA1E4B8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85E9818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4BA4337C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6D8C0E7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1" w15:restartNumberingAfterBreak="0">
    <w:nsid w:val="3FA42E4C"/>
    <w:multiLevelType w:val="hybridMultilevel"/>
    <w:tmpl w:val="9D4AD1CE"/>
    <w:lvl w:ilvl="0" w:tplc="6BECBA18">
      <w:start w:val="1"/>
      <w:numFmt w:val="bullet"/>
      <w:lvlText w:val=""/>
      <w:lvlJc w:val="left"/>
      <w:pPr>
        <w:ind w:left="7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9CD650A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7DF46D68">
      <w:start w:val="1"/>
      <w:numFmt w:val="bullet"/>
      <w:lvlText w:val="•"/>
      <w:lvlJc w:val="left"/>
      <w:pPr>
        <w:ind w:left="1803" w:hanging="361"/>
      </w:pPr>
      <w:rPr>
        <w:rFonts w:hint="default"/>
      </w:rPr>
    </w:lvl>
    <w:lvl w:ilvl="3" w:tplc="C5AAAC9C">
      <w:start w:val="1"/>
      <w:numFmt w:val="bullet"/>
      <w:lvlText w:val="•"/>
      <w:lvlJc w:val="left"/>
      <w:pPr>
        <w:ind w:left="2766" w:hanging="361"/>
      </w:pPr>
      <w:rPr>
        <w:rFonts w:hint="default"/>
      </w:rPr>
    </w:lvl>
    <w:lvl w:ilvl="4" w:tplc="80C6BEEC">
      <w:start w:val="1"/>
      <w:numFmt w:val="bullet"/>
      <w:lvlText w:val="•"/>
      <w:lvlJc w:val="left"/>
      <w:pPr>
        <w:ind w:left="3730" w:hanging="361"/>
      </w:pPr>
      <w:rPr>
        <w:rFonts w:hint="default"/>
      </w:rPr>
    </w:lvl>
    <w:lvl w:ilvl="5" w:tplc="F0D6DD36">
      <w:start w:val="1"/>
      <w:numFmt w:val="bullet"/>
      <w:lvlText w:val="•"/>
      <w:lvlJc w:val="left"/>
      <w:pPr>
        <w:ind w:left="4693" w:hanging="361"/>
      </w:pPr>
      <w:rPr>
        <w:rFonts w:hint="default"/>
      </w:rPr>
    </w:lvl>
    <w:lvl w:ilvl="6" w:tplc="E53E291A">
      <w:start w:val="1"/>
      <w:numFmt w:val="bullet"/>
      <w:lvlText w:val="•"/>
      <w:lvlJc w:val="left"/>
      <w:pPr>
        <w:ind w:left="5656" w:hanging="361"/>
      </w:pPr>
      <w:rPr>
        <w:rFonts w:hint="default"/>
      </w:rPr>
    </w:lvl>
    <w:lvl w:ilvl="7" w:tplc="4928F98E">
      <w:start w:val="1"/>
      <w:numFmt w:val="bullet"/>
      <w:lvlText w:val="•"/>
      <w:lvlJc w:val="left"/>
      <w:pPr>
        <w:ind w:left="6620" w:hanging="361"/>
      </w:pPr>
      <w:rPr>
        <w:rFonts w:hint="default"/>
      </w:rPr>
    </w:lvl>
    <w:lvl w:ilvl="8" w:tplc="7ACEB9F2">
      <w:start w:val="1"/>
      <w:numFmt w:val="bullet"/>
      <w:lvlText w:val="•"/>
      <w:lvlJc w:val="left"/>
      <w:pPr>
        <w:ind w:left="7583" w:hanging="361"/>
      </w:pPr>
      <w:rPr>
        <w:rFonts w:hint="default"/>
      </w:rPr>
    </w:lvl>
  </w:abstractNum>
  <w:abstractNum w:abstractNumId="22" w15:restartNumberingAfterBreak="0">
    <w:nsid w:val="3FB134C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23" w15:restartNumberingAfterBreak="0">
    <w:nsid w:val="41051CED"/>
    <w:multiLevelType w:val="hybridMultilevel"/>
    <w:tmpl w:val="F2A2D1D2"/>
    <w:lvl w:ilvl="0" w:tplc="F526753E">
      <w:start w:val="1"/>
      <w:numFmt w:val="bullet"/>
      <w:lvlText w:val="–"/>
      <w:lvlJc w:val="left"/>
      <w:pPr>
        <w:ind w:left="327" w:hanging="21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A8A75E">
      <w:start w:val="2"/>
      <w:numFmt w:val="decimal"/>
      <w:lvlText w:val="%2"/>
      <w:lvlJc w:val="left"/>
      <w:pPr>
        <w:ind w:left="1153" w:hanging="211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62A4CBCA">
      <w:start w:val="1"/>
      <w:numFmt w:val="bullet"/>
      <w:lvlText w:val="•"/>
      <w:lvlJc w:val="left"/>
      <w:pPr>
        <w:ind w:left="2098" w:hanging="211"/>
      </w:pPr>
      <w:rPr>
        <w:rFonts w:hint="default"/>
      </w:rPr>
    </w:lvl>
    <w:lvl w:ilvl="3" w:tplc="865E53CA">
      <w:start w:val="1"/>
      <w:numFmt w:val="bullet"/>
      <w:lvlText w:val="•"/>
      <w:lvlJc w:val="left"/>
      <w:pPr>
        <w:ind w:left="3037" w:hanging="211"/>
      </w:pPr>
      <w:rPr>
        <w:rFonts w:hint="default"/>
      </w:rPr>
    </w:lvl>
    <w:lvl w:ilvl="4" w:tplc="EFA8C58A">
      <w:start w:val="1"/>
      <w:numFmt w:val="bullet"/>
      <w:lvlText w:val="•"/>
      <w:lvlJc w:val="left"/>
      <w:pPr>
        <w:ind w:left="3976" w:hanging="211"/>
      </w:pPr>
      <w:rPr>
        <w:rFonts w:hint="default"/>
      </w:rPr>
    </w:lvl>
    <w:lvl w:ilvl="5" w:tplc="FBDE23AA">
      <w:start w:val="1"/>
      <w:numFmt w:val="bullet"/>
      <w:lvlText w:val="•"/>
      <w:lvlJc w:val="left"/>
      <w:pPr>
        <w:ind w:left="4915" w:hanging="211"/>
      </w:pPr>
      <w:rPr>
        <w:rFonts w:hint="default"/>
      </w:rPr>
    </w:lvl>
    <w:lvl w:ilvl="6" w:tplc="7D56D4E0">
      <w:start w:val="1"/>
      <w:numFmt w:val="bullet"/>
      <w:lvlText w:val="•"/>
      <w:lvlJc w:val="left"/>
      <w:pPr>
        <w:ind w:left="5854" w:hanging="211"/>
      </w:pPr>
      <w:rPr>
        <w:rFonts w:hint="default"/>
      </w:rPr>
    </w:lvl>
    <w:lvl w:ilvl="7" w:tplc="1D62B9F0">
      <w:start w:val="1"/>
      <w:numFmt w:val="bullet"/>
      <w:lvlText w:val="•"/>
      <w:lvlJc w:val="left"/>
      <w:pPr>
        <w:ind w:left="6793" w:hanging="211"/>
      </w:pPr>
      <w:rPr>
        <w:rFonts w:hint="default"/>
      </w:rPr>
    </w:lvl>
    <w:lvl w:ilvl="8" w:tplc="C8BC71D6">
      <w:start w:val="1"/>
      <w:numFmt w:val="bullet"/>
      <w:lvlText w:val="•"/>
      <w:lvlJc w:val="left"/>
      <w:pPr>
        <w:ind w:left="7732" w:hanging="211"/>
      </w:pPr>
      <w:rPr>
        <w:rFonts w:hint="default"/>
      </w:rPr>
    </w:lvl>
  </w:abstractNum>
  <w:abstractNum w:abstractNumId="24" w15:restartNumberingAfterBreak="0">
    <w:nsid w:val="463A5996"/>
    <w:multiLevelType w:val="hybridMultilevel"/>
    <w:tmpl w:val="D7C67348"/>
    <w:lvl w:ilvl="0" w:tplc="009A8FB4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67A521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5BCB70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87B0EF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A99895F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8C29DF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08C4554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2948162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15BAF0D8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25" w15:restartNumberingAfterBreak="0">
    <w:nsid w:val="497721E6"/>
    <w:multiLevelType w:val="hybridMultilevel"/>
    <w:tmpl w:val="3BA6AE08"/>
    <w:lvl w:ilvl="0" w:tplc="F18C1A70">
      <w:start w:val="1"/>
      <w:numFmt w:val="bullet"/>
      <w:lvlText w:val="–"/>
      <w:lvlJc w:val="left"/>
      <w:pPr>
        <w:ind w:left="117" w:hanging="4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7BAE4F7A">
      <w:start w:val="1"/>
      <w:numFmt w:val="bullet"/>
      <w:lvlText w:val="•"/>
      <w:lvlJc w:val="left"/>
      <w:pPr>
        <w:ind w:left="1069" w:hanging="406"/>
      </w:pPr>
      <w:rPr>
        <w:rFonts w:hint="default"/>
      </w:rPr>
    </w:lvl>
    <w:lvl w:ilvl="2" w:tplc="86EC85B4">
      <w:start w:val="1"/>
      <w:numFmt w:val="bullet"/>
      <w:lvlText w:val="•"/>
      <w:lvlJc w:val="left"/>
      <w:pPr>
        <w:ind w:left="2018" w:hanging="406"/>
      </w:pPr>
      <w:rPr>
        <w:rFonts w:hint="default"/>
      </w:rPr>
    </w:lvl>
    <w:lvl w:ilvl="3" w:tplc="D088719C">
      <w:start w:val="1"/>
      <w:numFmt w:val="bullet"/>
      <w:lvlText w:val="•"/>
      <w:lvlJc w:val="left"/>
      <w:pPr>
        <w:ind w:left="2967" w:hanging="406"/>
      </w:pPr>
      <w:rPr>
        <w:rFonts w:hint="default"/>
      </w:rPr>
    </w:lvl>
    <w:lvl w:ilvl="4" w:tplc="F9FCCD3A">
      <w:start w:val="1"/>
      <w:numFmt w:val="bullet"/>
      <w:lvlText w:val="•"/>
      <w:lvlJc w:val="left"/>
      <w:pPr>
        <w:ind w:left="3916" w:hanging="406"/>
      </w:pPr>
      <w:rPr>
        <w:rFonts w:hint="default"/>
      </w:rPr>
    </w:lvl>
    <w:lvl w:ilvl="5" w:tplc="A370AEA2">
      <w:start w:val="1"/>
      <w:numFmt w:val="bullet"/>
      <w:lvlText w:val="•"/>
      <w:lvlJc w:val="left"/>
      <w:pPr>
        <w:ind w:left="4865" w:hanging="406"/>
      </w:pPr>
      <w:rPr>
        <w:rFonts w:hint="default"/>
      </w:rPr>
    </w:lvl>
    <w:lvl w:ilvl="6" w:tplc="2BC2007E">
      <w:start w:val="1"/>
      <w:numFmt w:val="bullet"/>
      <w:lvlText w:val="•"/>
      <w:lvlJc w:val="left"/>
      <w:pPr>
        <w:ind w:left="5814" w:hanging="406"/>
      </w:pPr>
      <w:rPr>
        <w:rFonts w:hint="default"/>
      </w:rPr>
    </w:lvl>
    <w:lvl w:ilvl="7" w:tplc="2A0A3B40">
      <w:start w:val="1"/>
      <w:numFmt w:val="bullet"/>
      <w:lvlText w:val="•"/>
      <w:lvlJc w:val="left"/>
      <w:pPr>
        <w:ind w:left="6763" w:hanging="406"/>
      </w:pPr>
      <w:rPr>
        <w:rFonts w:hint="default"/>
      </w:rPr>
    </w:lvl>
    <w:lvl w:ilvl="8" w:tplc="94F29DDE">
      <w:start w:val="1"/>
      <w:numFmt w:val="bullet"/>
      <w:lvlText w:val="•"/>
      <w:lvlJc w:val="left"/>
      <w:pPr>
        <w:ind w:left="7712" w:hanging="406"/>
      </w:pPr>
      <w:rPr>
        <w:rFonts w:hint="default"/>
      </w:rPr>
    </w:lvl>
  </w:abstractNum>
  <w:abstractNum w:abstractNumId="26" w15:restartNumberingAfterBreak="0">
    <w:nsid w:val="4C4B27C2"/>
    <w:multiLevelType w:val="hybridMultilevel"/>
    <w:tmpl w:val="101A2BCA"/>
    <w:lvl w:ilvl="0" w:tplc="3DAC3F6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A1AA738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042DDB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557A888A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3EEAE1A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88F2160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B666E23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DBED92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232E0F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7" w15:restartNumberingAfterBreak="0">
    <w:nsid w:val="4FE42890"/>
    <w:multiLevelType w:val="hybridMultilevel"/>
    <w:tmpl w:val="A5E023AE"/>
    <w:lvl w:ilvl="0" w:tplc="156EA214">
      <w:start w:val="1"/>
      <w:numFmt w:val="bullet"/>
      <w:lvlText w:val=""/>
      <w:lvlJc w:val="left"/>
      <w:pPr>
        <w:ind w:left="1604" w:hanging="346"/>
      </w:pPr>
      <w:rPr>
        <w:rFonts w:ascii="Symbol" w:eastAsia="Times New Roman" w:hAnsi="Symbol" w:hint="default"/>
        <w:w w:val="101"/>
        <w:sz w:val="28"/>
        <w:szCs w:val="28"/>
      </w:rPr>
    </w:lvl>
    <w:lvl w:ilvl="1" w:tplc="635E7D4A">
      <w:start w:val="1"/>
      <w:numFmt w:val="bullet"/>
      <w:lvlText w:val="•"/>
      <w:lvlJc w:val="left"/>
      <w:pPr>
        <w:ind w:left="2180" w:hanging="346"/>
      </w:pPr>
      <w:rPr>
        <w:rFonts w:hint="default"/>
      </w:rPr>
    </w:lvl>
    <w:lvl w:ilvl="2" w:tplc="F1DC2256">
      <w:start w:val="1"/>
      <w:numFmt w:val="bullet"/>
      <w:lvlText w:val="•"/>
      <w:lvlJc w:val="left"/>
      <w:pPr>
        <w:ind w:left="3005" w:hanging="346"/>
      </w:pPr>
      <w:rPr>
        <w:rFonts w:hint="default"/>
      </w:rPr>
    </w:lvl>
    <w:lvl w:ilvl="3" w:tplc="90EE6150">
      <w:start w:val="1"/>
      <w:numFmt w:val="bullet"/>
      <w:lvlText w:val="•"/>
      <w:lvlJc w:val="left"/>
      <w:pPr>
        <w:ind w:left="3831" w:hanging="346"/>
      </w:pPr>
      <w:rPr>
        <w:rFonts w:hint="default"/>
      </w:rPr>
    </w:lvl>
    <w:lvl w:ilvl="4" w:tplc="B6E28D32">
      <w:start w:val="1"/>
      <w:numFmt w:val="bullet"/>
      <w:lvlText w:val="•"/>
      <w:lvlJc w:val="left"/>
      <w:pPr>
        <w:ind w:left="4656" w:hanging="346"/>
      </w:pPr>
      <w:rPr>
        <w:rFonts w:hint="default"/>
      </w:rPr>
    </w:lvl>
    <w:lvl w:ilvl="5" w:tplc="55504C26">
      <w:start w:val="1"/>
      <w:numFmt w:val="bullet"/>
      <w:lvlText w:val="•"/>
      <w:lvlJc w:val="left"/>
      <w:pPr>
        <w:ind w:left="5482" w:hanging="346"/>
      </w:pPr>
      <w:rPr>
        <w:rFonts w:hint="default"/>
      </w:rPr>
    </w:lvl>
    <w:lvl w:ilvl="6" w:tplc="C11AB57E">
      <w:start w:val="1"/>
      <w:numFmt w:val="bullet"/>
      <w:lvlText w:val="•"/>
      <w:lvlJc w:val="left"/>
      <w:pPr>
        <w:ind w:left="6307" w:hanging="346"/>
      </w:pPr>
      <w:rPr>
        <w:rFonts w:hint="default"/>
      </w:rPr>
    </w:lvl>
    <w:lvl w:ilvl="7" w:tplc="2BCA431C">
      <w:start w:val="1"/>
      <w:numFmt w:val="bullet"/>
      <w:lvlText w:val="•"/>
      <w:lvlJc w:val="left"/>
      <w:pPr>
        <w:ind w:left="7133" w:hanging="346"/>
      </w:pPr>
      <w:rPr>
        <w:rFonts w:hint="default"/>
      </w:rPr>
    </w:lvl>
    <w:lvl w:ilvl="8" w:tplc="E29CFECE">
      <w:start w:val="1"/>
      <w:numFmt w:val="bullet"/>
      <w:lvlText w:val="•"/>
      <w:lvlJc w:val="left"/>
      <w:pPr>
        <w:ind w:left="7958" w:hanging="346"/>
      </w:pPr>
      <w:rPr>
        <w:rFonts w:hint="default"/>
      </w:rPr>
    </w:lvl>
  </w:abstractNum>
  <w:abstractNum w:abstractNumId="28" w15:restartNumberingAfterBreak="0">
    <w:nsid w:val="5445307E"/>
    <w:multiLevelType w:val="hybridMultilevel"/>
    <w:tmpl w:val="41BC258E"/>
    <w:lvl w:ilvl="0" w:tplc="10BE98DE">
      <w:start w:val="2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61C7764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9EDAC1AC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93721C7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D9B44846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0DB2D53E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3DFC49F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45FC2780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BE3A40A8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29" w15:restartNumberingAfterBreak="0">
    <w:nsid w:val="559036A4"/>
    <w:multiLevelType w:val="hybridMultilevel"/>
    <w:tmpl w:val="D1961F70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0" w15:restartNumberingAfterBreak="0">
    <w:nsid w:val="59223B9F"/>
    <w:multiLevelType w:val="hybridMultilevel"/>
    <w:tmpl w:val="069AABE0"/>
    <w:lvl w:ilvl="0" w:tplc="1BC843A0">
      <w:start w:val="1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D700B9FA">
      <w:start w:val="1"/>
      <w:numFmt w:val="bullet"/>
      <w:lvlText w:val="•"/>
      <w:lvlJc w:val="left"/>
      <w:pPr>
        <w:ind w:left="1617" w:hanging="361"/>
      </w:pPr>
      <w:rPr>
        <w:rFonts w:hint="default"/>
      </w:rPr>
    </w:lvl>
    <w:lvl w:ilvl="2" w:tplc="4AACFAFC">
      <w:start w:val="1"/>
      <w:numFmt w:val="bullet"/>
      <w:lvlText w:val="•"/>
      <w:lvlJc w:val="left"/>
      <w:pPr>
        <w:ind w:left="2494" w:hanging="361"/>
      </w:pPr>
      <w:rPr>
        <w:rFonts w:hint="default"/>
      </w:rPr>
    </w:lvl>
    <w:lvl w:ilvl="3" w:tplc="57F01BD4">
      <w:start w:val="1"/>
      <w:numFmt w:val="bullet"/>
      <w:lvlText w:val="•"/>
      <w:lvlJc w:val="left"/>
      <w:pPr>
        <w:ind w:left="3371" w:hanging="361"/>
      </w:pPr>
      <w:rPr>
        <w:rFonts w:hint="default"/>
      </w:rPr>
    </w:lvl>
    <w:lvl w:ilvl="4" w:tplc="066A6840">
      <w:start w:val="1"/>
      <w:numFmt w:val="bullet"/>
      <w:lvlText w:val="•"/>
      <w:lvlJc w:val="left"/>
      <w:pPr>
        <w:ind w:left="4248" w:hanging="361"/>
      </w:pPr>
      <w:rPr>
        <w:rFonts w:hint="default"/>
      </w:rPr>
    </w:lvl>
    <w:lvl w:ilvl="5" w:tplc="BBA434A0">
      <w:start w:val="1"/>
      <w:numFmt w:val="bullet"/>
      <w:lvlText w:val="•"/>
      <w:lvlJc w:val="left"/>
      <w:pPr>
        <w:ind w:left="5125" w:hanging="361"/>
      </w:pPr>
      <w:rPr>
        <w:rFonts w:hint="default"/>
      </w:rPr>
    </w:lvl>
    <w:lvl w:ilvl="6" w:tplc="35B6D5AE">
      <w:start w:val="1"/>
      <w:numFmt w:val="bullet"/>
      <w:lvlText w:val="•"/>
      <w:lvlJc w:val="left"/>
      <w:pPr>
        <w:ind w:left="6002" w:hanging="361"/>
      </w:pPr>
      <w:rPr>
        <w:rFonts w:hint="default"/>
      </w:rPr>
    </w:lvl>
    <w:lvl w:ilvl="7" w:tplc="F2EE1844">
      <w:start w:val="1"/>
      <w:numFmt w:val="bullet"/>
      <w:lvlText w:val="•"/>
      <w:lvlJc w:val="left"/>
      <w:pPr>
        <w:ind w:left="6879" w:hanging="361"/>
      </w:pPr>
      <w:rPr>
        <w:rFonts w:hint="default"/>
      </w:rPr>
    </w:lvl>
    <w:lvl w:ilvl="8" w:tplc="6AA6DE06">
      <w:start w:val="1"/>
      <w:numFmt w:val="bullet"/>
      <w:lvlText w:val="•"/>
      <w:lvlJc w:val="left"/>
      <w:pPr>
        <w:ind w:left="7756" w:hanging="361"/>
      </w:pPr>
      <w:rPr>
        <w:rFonts w:hint="default"/>
      </w:rPr>
    </w:lvl>
  </w:abstractNum>
  <w:abstractNum w:abstractNumId="31" w15:restartNumberingAfterBreak="0">
    <w:nsid w:val="5D182BB6"/>
    <w:multiLevelType w:val="hybridMultilevel"/>
    <w:tmpl w:val="445CE710"/>
    <w:lvl w:ilvl="0" w:tplc="E3E6AB48">
      <w:start w:val="7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9546164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E242EF6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CE016A0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BB66F66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AF453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7C2AE68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41EA3798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188060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2" w15:restartNumberingAfterBreak="0">
    <w:nsid w:val="5E495CBD"/>
    <w:multiLevelType w:val="hybridMultilevel"/>
    <w:tmpl w:val="18083DCC"/>
    <w:lvl w:ilvl="0" w:tplc="4EFEE60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23627C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B7CD53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A886088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FC8695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78327B22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548668A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6DA6DE8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026D1B0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3" w15:restartNumberingAfterBreak="0">
    <w:nsid w:val="63672A26"/>
    <w:multiLevelType w:val="hybridMultilevel"/>
    <w:tmpl w:val="6A5EF476"/>
    <w:lvl w:ilvl="0" w:tplc="FEE2F306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E7D8C76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B26A0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4ECEB26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C02A99CC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A5BC93C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2E82E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15E66C0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7F67164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4" w15:restartNumberingAfterBreak="0">
    <w:nsid w:val="67341252"/>
    <w:multiLevelType w:val="hybridMultilevel"/>
    <w:tmpl w:val="1DAC9DBA"/>
    <w:lvl w:ilvl="0" w:tplc="53C40690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E68864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8D2EC3BC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AFE68A8C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09C3E0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AE8ED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70652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B914B88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2250A0E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5" w15:restartNumberingAfterBreak="0">
    <w:nsid w:val="690D626E"/>
    <w:multiLevelType w:val="hybridMultilevel"/>
    <w:tmpl w:val="E9200150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6" w15:restartNumberingAfterBreak="0">
    <w:nsid w:val="6B4E6336"/>
    <w:multiLevelType w:val="hybridMultilevel"/>
    <w:tmpl w:val="908265B4"/>
    <w:lvl w:ilvl="0" w:tplc="1EC0F4FC">
      <w:start w:val="6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EDC68B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6E9CBCD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6CD6CA32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9FA044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0C76874A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97E8D4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1D2E3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264CA0C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7" w15:restartNumberingAfterBreak="0">
    <w:nsid w:val="6DEE1BC5"/>
    <w:multiLevelType w:val="hybridMultilevel"/>
    <w:tmpl w:val="043E05AA"/>
    <w:lvl w:ilvl="0" w:tplc="8F683316">
      <w:start w:val="2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5884518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1C80A36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2A7EA18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71925918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6FCC5CF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C1FEA6F4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5DD8C5D0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3FBC8C40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38" w15:restartNumberingAfterBreak="0">
    <w:nsid w:val="6E2144E4"/>
    <w:multiLevelType w:val="hybridMultilevel"/>
    <w:tmpl w:val="27567DCE"/>
    <w:lvl w:ilvl="0" w:tplc="E1981E16">
      <w:start w:val="3"/>
      <w:numFmt w:val="decimal"/>
      <w:lvlText w:val="%1"/>
      <w:lvlJc w:val="left"/>
      <w:pPr>
        <w:ind w:left="477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80D0528E">
      <w:start w:val="1"/>
      <w:numFmt w:val="bullet"/>
      <w:lvlText w:val="•"/>
      <w:lvlJc w:val="left"/>
      <w:pPr>
        <w:ind w:left="4820" w:hanging="361"/>
      </w:pPr>
      <w:rPr>
        <w:rFonts w:hint="default"/>
      </w:rPr>
    </w:lvl>
    <w:lvl w:ilvl="2" w:tplc="6FE41012">
      <w:start w:val="1"/>
      <w:numFmt w:val="bullet"/>
      <w:lvlText w:val="•"/>
      <w:lvlJc w:val="left"/>
      <w:pPr>
        <w:ind w:left="5350" w:hanging="361"/>
      </w:pPr>
      <w:rPr>
        <w:rFonts w:hint="default"/>
      </w:rPr>
    </w:lvl>
    <w:lvl w:ilvl="3" w:tplc="F766BB98">
      <w:start w:val="1"/>
      <w:numFmt w:val="bullet"/>
      <w:lvlText w:val="•"/>
      <w:lvlJc w:val="left"/>
      <w:pPr>
        <w:ind w:left="5880" w:hanging="361"/>
      </w:pPr>
      <w:rPr>
        <w:rFonts w:hint="default"/>
      </w:rPr>
    </w:lvl>
    <w:lvl w:ilvl="4" w:tplc="283603CE">
      <w:start w:val="1"/>
      <w:numFmt w:val="bullet"/>
      <w:lvlText w:val="•"/>
      <w:lvlJc w:val="left"/>
      <w:pPr>
        <w:ind w:left="6410" w:hanging="361"/>
      </w:pPr>
      <w:rPr>
        <w:rFonts w:hint="default"/>
      </w:rPr>
    </w:lvl>
    <w:lvl w:ilvl="5" w:tplc="59A809AE">
      <w:start w:val="1"/>
      <w:numFmt w:val="bullet"/>
      <w:lvlText w:val="•"/>
      <w:lvlJc w:val="left"/>
      <w:pPr>
        <w:ind w:left="6940" w:hanging="361"/>
      </w:pPr>
      <w:rPr>
        <w:rFonts w:hint="default"/>
      </w:rPr>
    </w:lvl>
    <w:lvl w:ilvl="6" w:tplc="B4F6B278">
      <w:start w:val="1"/>
      <w:numFmt w:val="bullet"/>
      <w:lvlText w:val="•"/>
      <w:lvlJc w:val="left"/>
      <w:pPr>
        <w:ind w:left="7470" w:hanging="361"/>
      </w:pPr>
      <w:rPr>
        <w:rFonts w:hint="default"/>
      </w:rPr>
    </w:lvl>
    <w:lvl w:ilvl="7" w:tplc="47FE6E32">
      <w:start w:val="1"/>
      <w:numFmt w:val="bullet"/>
      <w:lvlText w:val="•"/>
      <w:lvlJc w:val="left"/>
      <w:pPr>
        <w:ind w:left="8000" w:hanging="361"/>
      </w:pPr>
      <w:rPr>
        <w:rFonts w:hint="default"/>
      </w:rPr>
    </w:lvl>
    <w:lvl w:ilvl="8" w:tplc="02B2C8BC">
      <w:start w:val="1"/>
      <w:numFmt w:val="bullet"/>
      <w:lvlText w:val="•"/>
      <w:lvlJc w:val="left"/>
      <w:pPr>
        <w:ind w:left="8530" w:hanging="361"/>
      </w:pPr>
      <w:rPr>
        <w:rFonts w:hint="default"/>
      </w:rPr>
    </w:lvl>
  </w:abstractNum>
  <w:abstractNum w:abstractNumId="39" w15:restartNumberingAfterBreak="0">
    <w:nsid w:val="6E8A6CCF"/>
    <w:multiLevelType w:val="hybridMultilevel"/>
    <w:tmpl w:val="42761932"/>
    <w:lvl w:ilvl="0" w:tplc="124C53CC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3FE8074C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D6E979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67C68A78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72E5EB8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4D54180C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FE489B74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30940C36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DDACB41E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40" w15:restartNumberingAfterBreak="0">
    <w:nsid w:val="6F8879C3"/>
    <w:multiLevelType w:val="hybridMultilevel"/>
    <w:tmpl w:val="20FCB572"/>
    <w:lvl w:ilvl="0" w:tplc="7F186098">
      <w:start w:val="3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A965064">
      <w:start w:val="1"/>
      <w:numFmt w:val="bullet"/>
      <w:lvlText w:val="-"/>
      <w:lvlJc w:val="left"/>
      <w:pPr>
        <w:ind w:left="117" w:hanging="18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2" w:tplc="9EAA4FA8">
      <w:start w:val="1"/>
      <w:numFmt w:val="bullet"/>
      <w:lvlText w:val=""/>
      <w:lvlJc w:val="left"/>
      <w:pPr>
        <w:ind w:left="154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3" w:tplc="5656A474">
      <w:start w:val="1"/>
      <w:numFmt w:val="bullet"/>
      <w:lvlText w:val="•"/>
      <w:lvlJc w:val="left"/>
      <w:pPr>
        <w:ind w:left="2533" w:hanging="361"/>
      </w:pPr>
      <w:rPr>
        <w:rFonts w:hint="default"/>
      </w:rPr>
    </w:lvl>
    <w:lvl w:ilvl="4" w:tplc="7AC66F4A">
      <w:start w:val="1"/>
      <w:numFmt w:val="bullet"/>
      <w:lvlText w:val="•"/>
      <w:lvlJc w:val="left"/>
      <w:pPr>
        <w:ind w:left="3527" w:hanging="361"/>
      </w:pPr>
      <w:rPr>
        <w:rFonts w:hint="default"/>
      </w:rPr>
    </w:lvl>
    <w:lvl w:ilvl="5" w:tplc="D5ACA8D0">
      <w:start w:val="1"/>
      <w:numFmt w:val="bullet"/>
      <w:lvlText w:val="•"/>
      <w:lvlJc w:val="left"/>
      <w:pPr>
        <w:ind w:left="4521" w:hanging="361"/>
      </w:pPr>
      <w:rPr>
        <w:rFonts w:hint="default"/>
      </w:rPr>
    </w:lvl>
    <w:lvl w:ilvl="6" w:tplc="A3A43662">
      <w:start w:val="1"/>
      <w:numFmt w:val="bullet"/>
      <w:lvlText w:val="•"/>
      <w:lvlJc w:val="left"/>
      <w:pPr>
        <w:ind w:left="5515" w:hanging="361"/>
      </w:pPr>
      <w:rPr>
        <w:rFonts w:hint="default"/>
      </w:rPr>
    </w:lvl>
    <w:lvl w:ilvl="7" w:tplc="9A38C52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8" w:tplc="C06099F8">
      <w:start w:val="1"/>
      <w:numFmt w:val="bullet"/>
      <w:lvlText w:val="•"/>
      <w:lvlJc w:val="left"/>
      <w:pPr>
        <w:ind w:left="7502" w:hanging="361"/>
      </w:pPr>
      <w:rPr>
        <w:rFonts w:hint="default"/>
      </w:rPr>
    </w:lvl>
  </w:abstractNum>
  <w:abstractNum w:abstractNumId="41" w15:restartNumberingAfterBreak="0">
    <w:nsid w:val="71D36D9A"/>
    <w:multiLevelType w:val="hybridMultilevel"/>
    <w:tmpl w:val="EE82B91A"/>
    <w:lvl w:ilvl="0" w:tplc="AFDC3D7C">
      <w:start w:val="5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900896">
      <w:start w:val="6"/>
      <w:numFmt w:val="decimal"/>
      <w:lvlText w:val="%2"/>
      <w:lvlJc w:val="left"/>
      <w:pPr>
        <w:ind w:left="823" w:hanging="225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A4969AF0">
      <w:start w:val="1"/>
      <w:numFmt w:val="bullet"/>
      <w:lvlText w:val="•"/>
      <w:lvlJc w:val="left"/>
      <w:pPr>
        <w:ind w:left="1794" w:hanging="225"/>
      </w:pPr>
      <w:rPr>
        <w:rFonts w:hint="default"/>
      </w:rPr>
    </w:lvl>
    <w:lvl w:ilvl="3" w:tplc="5A2E0380">
      <w:start w:val="1"/>
      <w:numFmt w:val="bullet"/>
      <w:lvlText w:val="•"/>
      <w:lvlJc w:val="left"/>
      <w:pPr>
        <w:ind w:left="2768" w:hanging="225"/>
      </w:pPr>
      <w:rPr>
        <w:rFonts w:hint="default"/>
      </w:rPr>
    </w:lvl>
    <w:lvl w:ilvl="4" w:tplc="81BA5CC0">
      <w:start w:val="1"/>
      <w:numFmt w:val="bullet"/>
      <w:lvlText w:val="•"/>
      <w:lvlJc w:val="left"/>
      <w:pPr>
        <w:ind w:left="3743" w:hanging="225"/>
      </w:pPr>
      <w:rPr>
        <w:rFonts w:hint="default"/>
      </w:rPr>
    </w:lvl>
    <w:lvl w:ilvl="5" w:tplc="B81C89C0">
      <w:start w:val="1"/>
      <w:numFmt w:val="bullet"/>
      <w:lvlText w:val="•"/>
      <w:lvlJc w:val="left"/>
      <w:pPr>
        <w:ind w:left="4717" w:hanging="225"/>
      </w:pPr>
      <w:rPr>
        <w:rFonts w:hint="default"/>
      </w:rPr>
    </w:lvl>
    <w:lvl w:ilvl="6" w:tplc="1BC26A92">
      <w:start w:val="1"/>
      <w:numFmt w:val="bullet"/>
      <w:lvlText w:val="•"/>
      <w:lvlJc w:val="left"/>
      <w:pPr>
        <w:ind w:left="5692" w:hanging="225"/>
      </w:pPr>
      <w:rPr>
        <w:rFonts w:hint="default"/>
      </w:rPr>
    </w:lvl>
    <w:lvl w:ilvl="7" w:tplc="F460B4D0">
      <w:start w:val="1"/>
      <w:numFmt w:val="bullet"/>
      <w:lvlText w:val="•"/>
      <w:lvlJc w:val="left"/>
      <w:pPr>
        <w:ind w:left="6666" w:hanging="225"/>
      </w:pPr>
      <w:rPr>
        <w:rFonts w:hint="default"/>
      </w:rPr>
    </w:lvl>
    <w:lvl w:ilvl="8" w:tplc="41D86D36">
      <w:start w:val="1"/>
      <w:numFmt w:val="bullet"/>
      <w:lvlText w:val="•"/>
      <w:lvlJc w:val="left"/>
      <w:pPr>
        <w:ind w:left="7641" w:hanging="225"/>
      </w:pPr>
      <w:rPr>
        <w:rFonts w:hint="default"/>
      </w:rPr>
    </w:lvl>
  </w:abstractNum>
  <w:abstractNum w:abstractNumId="42" w15:restartNumberingAfterBreak="0">
    <w:nsid w:val="73473AC9"/>
    <w:multiLevelType w:val="hybridMultilevel"/>
    <w:tmpl w:val="877C443C"/>
    <w:lvl w:ilvl="0" w:tplc="23C490A8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43" w15:restartNumberingAfterBreak="0">
    <w:nsid w:val="74FF22D2"/>
    <w:multiLevelType w:val="hybridMultilevel"/>
    <w:tmpl w:val="C19E4C4E"/>
    <w:lvl w:ilvl="0" w:tplc="C2BE935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8D31289"/>
    <w:multiLevelType w:val="hybridMultilevel"/>
    <w:tmpl w:val="6DAE3440"/>
    <w:lvl w:ilvl="0" w:tplc="CB8E95A2">
      <w:start w:val="4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426F2D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5DE0E1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7E0589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3FE0C12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C3E4B3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FC9219A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EC9C16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905EF996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45" w15:restartNumberingAfterBreak="0">
    <w:nsid w:val="7C8560C6"/>
    <w:multiLevelType w:val="hybridMultilevel"/>
    <w:tmpl w:val="900246F4"/>
    <w:lvl w:ilvl="0" w:tplc="7C8ED0E0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D7AB8CE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66727EF4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E250A10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515EF3D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75522CD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96C4980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0F326EDE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C804F654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num w:numId="1">
    <w:abstractNumId w:val="27"/>
  </w:num>
  <w:num w:numId="2">
    <w:abstractNumId w:val="40"/>
  </w:num>
  <w:num w:numId="3">
    <w:abstractNumId w:val="38"/>
  </w:num>
  <w:num w:numId="4">
    <w:abstractNumId w:val="18"/>
  </w:num>
  <w:num w:numId="5">
    <w:abstractNumId w:val="37"/>
  </w:num>
  <w:num w:numId="6">
    <w:abstractNumId w:val="16"/>
  </w:num>
  <w:num w:numId="7">
    <w:abstractNumId w:val="28"/>
  </w:num>
  <w:num w:numId="8">
    <w:abstractNumId w:val="1"/>
  </w:num>
  <w:num w:numId="9">
    <w:abstractNumId w:val="45"/>
  </w:num>
  <w:num w:numId="10">
    <w:abstractNumId w:val="30"/>
  </w:num>
  <w:num w:numId="11">
    <w:abstractNumId w:val="4"/>
  </w:num>
  <w:num w:numId="12">
    <w:abstractNumId w:val="5"/>
  </w:num>
  <w:num w:numId="13">
    <w:abstractNumId w:val="6"/>
  </w:num>
  <w:num w:numId="14">
    <w:abstractNumId w:val="13"/>
  </w:num>
  <w:num w:numId="15">
    <w:abstractNumId w:val="0"/>
  </w:num>
  <w:num w:numId="16">
    <w:abstractNumId w:val="39"/>
  </w:num>
  <w:num w:numId="17">
    <w:abstractNumId w:val="20"/>
  </w:num>
  <w:num w:numId="18">
    <w:abstractNumId w:val="34"/>
  </w:num>
  <w:num w:numId="19">
    <w:abstractNumId w:val="19"/>
  </w:num>
  <w:num w:numId="20">
    <w:abstractNumId w:val="44"/>
  </w:num>
  <w:num w:numId="21">
    <w:abstractNumId w:val="32"/>
  </w:num>
  <w:num w:numId="22">
    <w:abstractNumId w:val="33"/>
  </w:num>
  <w:num w:numId="23">
    <w:abstractNumId w:val="26"/>
  </w:num>
  <w:num w:numId="24">
    <w:abstractNumId w:val="14"/>
  </w:num>
  <w:num w:numId="25">
    <w:abstractNumId w:val="12"/>
  </w:num>
  <w:num w:numId="26">
    <w:abstractNumId w:val="10"/>
  </w:num>
  <w:num w:numId="27">
    <w:abstractNumId w:val="21"/>
  </w:num>
  <w:num w:numId="28">
    <w:abstractNumId w:val="3"/>
  </w:num>
  <w:num w:numId="29">
    <w:abstractNumId w:val="11"/>
  </w:num>
  <w:num w:numId="30">
    <w:abstractNumId w:val="31"/>
  </w:num>
  <w:num w:numId="31">
    <w:abstractNumId w:val="17"/>
  </w:num>
  <w:num w:numId="32">
    <w:abstractNumId w:val="41"/>
  </w:num>
  <w:num w:numId="33">
    <w:abstractNumId w:val="7"/>
  </w:num>
  <w:num w:numId="34">
    <w:abstractNumId w:val="2"/>
  </w:num>
  <w:num w:numId="35">
    <w:abstractNumId w:val="9"/>
  </w:num>
  <w:num w:numId="36">
    <w:abstractNumId w:val="36"/>
  </w:num>
  <w:num w:numId="37">
    <w:abstractNumId w:val="24"/>
  </w:num>
  <w:num w:numId="38">
    <w:abstractNumId w:val="8"/>
  </w:num>
  <w:num w:numId="39">
    <w:abstractNumId w:val="42"/>
  </w:num>
  <w:num w:numId="40">
    <w:abstractNumId w:val="23"/>
  </w:num>
  <w:num w:numId="41">
    <w:abstractNumId w:val="25"/>
  </w:num>
  <w:num w:numId="42">
    <w:abstractNumId w:val="15"/>
  </w:num>
  <w:num w:numId="43">
    <w:abstractNumId w:val="22"/>
  </w:num>
  <w:num w:numId="44">
    <w:abstractNumId w:val="43"/>
  </w:num>
  <w:num w:numId="45">
    <w:abstractNumId w:val="35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1592"/>
    <w:rsid w:val="006D2A43"/>
    <w:rsid w:val="007378DC"/>
    <w:rsid w:val="009534CE"/>
    <w:rsid w:val="00A95D9C"/>
    <w:rsid w:val="00C25DEE"/>
    <w:rsid w:val="00C71592"/>
    <w:rsid w:val="00D62836"/>
    <w:rsid w:val="00E36586"/>
    <w:rsid w:val="00FC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954B4-B6D6-4B30-B8B1-68F21066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2A43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6D2A43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D2A43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2A43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6D2A43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Zag11">
    <w:name w:val="Zag_11"/>
    <w:uiPriority w:val="99"/>
    <w:rsid w:val="006D2A43"/>
  </w:style>
  <w:style w:type="paragraph" w:customStyle="1" w:styleId="a3">
    <w:name w:val="А_основной"/>
    <w:basedOn w:val="a"/>
    <w:link w:val="a4"/>
    <w:uiPriority w:val="99"/>
    <w:rsid w:val="006D2A43"/>
    <w:pPr>
      <w:spacing w:after="0" w:line="360" w:lineRule="auto"/>
      <w:ind w:firstLine="454"/>
      <w:jc w:val="both"/>
    </w:pPr>
    <w:rPr>
      <w:sz w:val="28"/>
      <w:szCs w:val="28"/>
    </w:rPr>
  </w:style>
  <w:style w:type="character" w:customStyle="1" w:styleId="a4">
    <w:name w:val="А_основной Знак"/>
    <w:basedOn w:val="a0"/>
    <w:link w:val="a3"/>
    <w:uiPriority w:val="99"/>
    <w:locked/>
    <w:rsid w:val="006D2A43"/>
    <w:rPr>
      <w:rFonts w:ascii="Calibri" w:eastAsia="Calibri" w:hAnsi="Calibri" w:cs="Calibri"/>
      <w:sz w:val="28"/>
      <w:szCs w:val="28"/>
    </w:rPr>
  </w:style>
  <w:style w:type="paragraph" w:styleId="a5">
    <w:name w:val="header"/>
    <w:basedOn w:val="a"/>
    <w:link w:val="a6"/>
    <w:uiPriority w:val="99"/>
    <w:rsid w:val="006D2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2A43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rsid w:val="006D2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2A43"/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uiPriority w:val="99"/>
    <w:rsid w:val="006D2A43"/>
  </w:style>
  <w:style w:type="table" w:styleId="a9">
    <w:name w:val="Table Grid"/>
    <w:basedOn w:val="a1"/>
    <w:uiPriority w:val="99"/>
    <w:rsid w:val="006D2A4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link w:val="ab"/>
    <w:uiPriority w:val="99"/>
    <w:qFormat/>
    <w:rsid w:val="006D2A43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6D2A43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c">
    <w:name w:val="Normal (Web)"/>
    <w:basedOn w:val="a"/>
    <w:uiPriority w:val="99"/>
    <w:rsid w:val="006D2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6D2A43"/>
    <w:pPr>
      <w:spacing w:after="0" w:line="240" w:lineRule="auto"/>
    </w:pPr>
    <w:rPr>
      <w:rFonts w:ascii="Calibri" w:eastAsia="Calibri" w:hAnsi="Calibri" w:cs="Calibri"/>
    </w:rPr>
  </w:style>
  <w:style w:type="paragraph" w:styleId="3">
    <w:name w:val="Body Text Indent 3"/>
    <w:basedOn w:val="a"/>
    <w:link w:val="30"/>
    <w:uiPriority w:val="99"/>
    <w:rsid w:val="006D2A43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D2A43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6D2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6D2A43"/>
  </w:style>
  <w:style w:type="paragraph" w:customStyle="1" w:styleId="c11">
    <w:name w:val="c11"/>
    <w:basedOn w:val="a"/>
    <w:uiPriority w:val="99"/>
    <w:rsid w:val="006D2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6D2A43"/>
  </w:style>
  <w:style w:type="paragraph" w:customStyle="1" w:styleId="c1">
    <w:name w:val="c1"/>
    <w:basedOn w:val="a"/>
    <w:uiPriority w:val="99"/>
    <w:rsid w:val="006D2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6D2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e">
    <w:name w:val="Hyperlink"/>
    <w:basedOn w:val="a0"/>
    <w:uiPriority w:val="99"/>
    <w:rsid w:val="006D2A43"/>
    <w:rPr>
      <w:color w:val="0000FF"/>
      <w:u w:val="single"/>
    </w:rPr>
  </w:style>
  <w:style w:type="character" w:styleId="af">
    <w:name w:val="Strong"/>
    <w:basedOn w:val="a0"/>
    <w:uiPriority w:val="99"/>
    <w:qFormat/>
    <w:rsid w:val="006D2A43"/>
    <w:rPr>
      <w:b/>
      <w:bCs/>
    </w:rPr>
  </w:style>
  <w:style w:type="paragraph" w:styleId="af0">
    <w:name w:val="Balloon Text"/>
    <w:basedOn w:val="a"/>
    <w:link w:val="af1"/>
    <w:uiPriority w:val="99"/>
    <w:semiHidden/>
    <w:rsid w:val="006D2A4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6D2A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tback">
    <w:name w:val="butback"/>
    <w:basedOn w:val="a0"/>
    <w:uiPriority w:val="99"/>
    <w:rsid w:val="006D2A43"/>
  </w:style>
  <w:style w:type="character" w:customStyle="1" w:styleId="submenu-table">
    <w:name w:val="submenu-table"/>
    <w:basedOn w:val="a0"/>
    <w:uiPriority w:val="99"/>
    <w:rsid w:val="006D2A43"/>
  </w:style>
  <w:style w:type="character" w:styleId="af2">
    <w:name w:val="page number"/>
    <w:basedOn w:val="a0"/>
    <w:uiPriority w:val="99"/>
    <w:rsid w:val="006D2A43"/>
  </w:style>
  <w:style w:type="paragraph" w:styleId="af3">
    <w:name w:val="Body Text"/>
    <w:basedOn w:val="a"/>
    <w:link w:val="af4"/>
    <w:uiPriority w:val="99"/>
    <w:rsid w:val="006D2A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6D2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semiHidden/>
    <w:rsid w:val="006D2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semiHidden/>
    <w:rsid w:val="006D2A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mphasis"/>
    <w:basedOn w:val="a0"/>
    <w:uiPriority w:val="99"/>
    <w:qFormat/>
    <w:rsid w:val="006D2A43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6D2A43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9">
    <w:name w:val="Заголовок Знак"/>
    <w:basedOn w:val="a0"/>
    <w:link w:val="af8"/>
    <w:uiPriority w:val="99"/>
    <w:rsid w:val="006D2A43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6D2A43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D2A43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6D2A43"/>
    <w:rPr>
      <w:rFonts w:ascii="Constantia" w:hAnsi="Constantia" w:cs="Constantia"/>
      <w:b/>
      <w:bCs/>
      <w:sz w:val="18"/>
      <w:szCs w:val="18"/>
    </w:rPr>
  </w:style>
  <w:style w:type="paragraph" w:customStyle="1" w:styleId="11">
    <w:name w:val="Знак1"/>
    <w:basedOn w:val="a"/>
    <w:uiPriority w:val="99"/>
    <w:rsid w:val="006D2A4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">
    <w:name w:val="Абзац списка Знак"/>
    <w:link w:val="aa"/>
    <w:uiPriority w:val="99"/>
    <w:locked/>
    <w:rsid w:val="006D2A4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uiPriority w:val="99"/>
    <w:rsid w:val="006D2A43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1">
    <w:name w:val="Table Normal1"/>
    <w:uiPriority w:val="99"/>
    <w:semiHidden/>
    <w:rsid w:val="006D2A43"/>
    <w:pPr>
      <w:widowControl w:val="0"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99"/>
    <w:rsid w:val="006D2A43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6D2A43"/>
    <w:pPr>
      <w:widowControl w:val="0"/>
      <w:spacing w:after="0" w:line="240" w:lineRule="auto"/>
    </w:pPr>
    <w:rPr>
      <w:lang w:val="en-US"/>
    </w:rPr>
  </w:style>
  <w:style w:type="paragraph" w:customStyle="1" w:styleId="12">
    <w:name w:val="Оглавление 12"/>
    <w:basedOn w:val="a"/>
    <w:uiPriority w:val="99"/>
    <w:rsid w:val="006D2A43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0">
    <w:name w:val="c0"/>
    <w:basedOn w:val="a"/>
    <w:uiPriority w:val="99"/>
    <w:rsid w:val="006D2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"/>
    <w:uiPriority w:val="99"/>
    <w:rsid w:val="006D2A43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13">
    <w:name w:val="Сетка таблицы1"/>
    <w:basedOn w:val="a1"/>
    <w:next w:val="a9"/>
    <w:uiPriority w:val="99"/>
    <w:rsid w:val="00953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3767</Words>
  <Characters>21477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Мансуровна</dc:creator>
  <cp:keywords/>
  <dc:description/>
  <cp:lastModifiedBy>Назира</cp:lastModifiedBy>
  <cp:revision>8</cp:revision>
  <dcterms:created xsi:type="dcterms:W3CDTF">2020-03-03T10:45:00Z</dcterms:created>
  <dcterms:modified xsi:type="dcterms:W3CDTF">2020-03-04T19:15:00Z</dcterms:modified>
</cp:coreProperties>
</file>